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7C9BA">
      <w:pPr>
        <w:pStyle w:val="3"/>
        <w:keepNext w:val="0"/>
        <w:keepLines w:val="0"/>
        <w:widowControl/>
        <w:numPr>
          <w:numId w:val="0"/>
        </w:numPr>
        <w:suppressLineNumbers w:val="0"/>
        <w:shd w:val="clear" w:fill="FFFFFF"/>
        <w:spacing w:before="480" w:beforeAutospacing="0" w:after="240" w:afterAutospacing="0" w:line="480" w:lineRule="atLeast"/>
        <w:ind w:leftChars="0" w:right="0" w:rightChars="0"/>
        <w:jc w:val="center"/>
        <w:outlineLvl w:val="1"/>
        <w:rPr>
          <w:rFonts w:hint="default" w:ascii="Segoe UI" w:hAnsi="Segoe UI" w:eastAsia="Segoe UI" w:cs="Segoe UI"/>
          <w:b/>
          <w:bCs/>
          <w:caps w:val="0"/>
          <w:color w:val="0F1115"/>
          <w:spacing w:val="0"/>
          <w:sz w:val="28"/>
          <w:szCs w:val="28"/>
        </w:rPr>
      </w:pPr>
      <w:r>
        <w:rPr>
          <w:rStyle w:val="12"/>
          <w:rFonts w:hint="default" w:ascii="Segoe UI" w:hAnsi="Segoe UI" w:eastAsia="Segoe UI" w:cs="Segoe UI"/>
          <w:b/>
          <w:bCs/>
          <w:caps w:val="0"/>
          <w:color w:val="0F1115"/>
          <w:spacing w:val="0"/>
          <w:sz w:val="28"/>
          <w:szCs w:val="28"/>
          <w:shd w:val="clear" w:fill="FFFFFF"/>
        </w:rPr>
        <w:t>ACTUALIZACIÓN DE VISIÓN, MISIÓN, VALORES Y FORMULACIÓN DE PLAN ESTRATÉGICO INSTITUCIONAL CONATEL</w:t>
      </w:r>
    </w:p>
    <w:p w14:paraId="5E807250">
      <w:pPr>
        <w:pStyle w:val="4"/>
        <w:keepNext w:val="0"/>
        <w:keepLines w:val="0"/>
        <w:widowControl/>
        <w:numPr>
          <w:numId w:val="0"/>
        </w:numPr>
        <w:suppressLineNumbers w:val="0"/>
        <w:shd w:val="clear" w:fill="FFFFFF"/>
        <w:spacing w:before="480" w:beforeAutospacing="0" w:after="240" w:afterAutospacing="0" w:line="450" w:lineRule="atLeast"/>
        <w:ind w:leftChars="0" w:right="0" w:rightChars="0"/>
        <w:jc w:val="both"/>
        <w:outlineLvl w:val="2"/>
        <w:rPr>
          <w:rFonts w:hint="default" w:ascii="Segoe UI" w:hAnsi="Segoe UI" w:eastAsia="Segoe UI" w:cs="Segoe UI"/>
          <w:b/>
          <w:bCs/>
          <w:caps w:val="0"/>
          <w:color w:val="0F1115"/>
          <w:spacing w:val="0"/>
          <w:sz w:val="28"/>
          <w:szCs w:val="28"/>
        </w:rPr>
      </w:pPr>
      <w:r>
        <w:rPr>
          <w:rStyle w:val="12"/>
          <w:rFonts w:hint="default" w:ascii="Segoe UI" w:hAnsi="Segoe UI" w:eastAsia="Segoe UI" w:cs="Segoe UI"/>
          <w:b/>
          <w:bCs/>
          <w:caps w:val="0"/>
          <w:color w:val="0F1115"/>
          <w:spacing w:val="0"/>
          <w:sz w:val="28"/>
          <w:szCs w:val="28"/>
          <w:shd w:val="clear" w:fill="FFFFFF"/>
        </w:rPr>
        <w:t>1. INTRODUCCIÓN</w:t>
      </w:r>
    </w:p>
    <w:p w14:paraId="0E153A67">
      <w:pPr>
        <w:pStyle w:val="11"/>
        <w:keepNext w:val="0"/>
        <w:keepLines w:val="0"/>
        <w:widowControl/>
        <w:numPr>
          <w:numId w:val="0"/>
        </w:numPr>
        <w:suppressLineNumbers w:val="0"/>
        <w:shd w:val="clear" w:fill="FFFFFF"/>
        <w:spacing w:before="240" w:beforeAutospacing="0" w:after="240" w:afterAutospacing="0"/>
        <w:ind w:leftChars="0" w:right="0" w:rightChars="0"/>
        <w:jc w:val="both"/>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En el marco de la transformación digital global y la consolidación de la soberanía tecnológica nacional, la Comisión Nacional de Telecomunicaciones (CONATEL) se enfrenta al desafío de gestionar un sector dinámico que constituye la columna vertebral de la economía moderna y el bienestar social. La actualización de la visión, la misión y los valores y su desarrollo hacia el Plan Estratégico Institucional 2026-2031 surgirá como un producto articulador del estudio de clima organizacional, el estudio de percepción del sector y la valoración de viabilidad del plan nacional de telecomunicaciones.</w:t>
      </w:r>
    </w:p>
    <w:p w14:paraId="5B547675">
      <w:pPr>
        <w:pStyle w:val="11"/>
        <w:keepNext w:val="0"/>
        <w:keepLines w:val="0"/>
        <w:widowControl/>
        <w:numPr>
          <w:numId w:val="0"/>
        </w:numPr>
        <w:suppressLineNumbers w:val="0"/>
        <w:shd w:val="clear" w:fill="FFFFFF"/>
        <w:spacing w:before="240" w:beforeAutospacing="0" w:after="240" w:afterAutospacing="0"/>
        <w:ind w:leftChars="0" w:right="0" w:rightChars="0"/>
        <w:jc w:val="both"/>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Trabajaremos desde la </w:t>
      </w:r>
      <w:r>
        <w:rPr>
          <w:rStyle w:val="12"/>
          <w:rFonts w:hint="default" w:ascii="Segoe UI" w:hAnsi="Segoe UI" w:eastAsia="Segoe UI" w:cs="Segoe UI"/>
          <w:b/>
          <w:bCs/>
          <w:i w:val="0"/>
          <w:iCs w:val="0"/>
          <w:caps w:val="0"/>
          <w:color w:val="0F1115"/>
          <w:spacing w:val="0"/>
          <w:sz w:val="28"/>
          <w:szCs w:val="28"/>
          <w:shd w:val="clear" w:fill="FFFFFF"/>
        </w:rPr>
        <w:t>metodología de planificación estratégica de Michel Godet</w:t>
      </w:r>
      <w:r>
        <w:rPr>
          <w:rFonts w:hint="default" w:ascii="Segoe UI" w:hAnsi="Segoe UI" w:eastAsia="Segoe UI" w:cs="Segoe UI"/>
          <w:i w:val="0"/>
          <w:iCs w:val="0"/>
          <w:caps w:val="0"/>
          <w:color w:val="0F1115"/>
          <w:spacing w:val="0"/>
          <w:sz w:val="28"/>
          <w:szCs w:val="28"/>
          <w:shd w:val="clear" w:fill="FFFFFF"/>
        </w:rPr>
        <w:t>, lo cual supone el siguiente proceso de trabajo en cuatro fases:</w:t>
      </w:r>
    </w:p>
    <w:p w14:paraId="4DC0C093">
      <w:pPr>
        <w:pStyle w:val="11"/>
        <w:keepNext w:val="0"/>
        <w:keepLines w:val="0"/>
        <w:widowControl/>
        <w:numPr>
          <w:numId w:val="0"/>
        </w:numPr>
        <w:suppressLineNumbers w:val="0"/>
        <w:spacing w:before="0" w:beforeAutospacing="0" w:after="0" w:afterAutospacing="0"/>
        <w:ind w:leftChars="0" w:right="0" w:rightChars="0"/>
        <w:jc w:val="both"/>
        <w:rPr>
          <w:rFonts w:hint="default" w:ascii="Segoe UI" w:hAnsi="Segoe UI" w:cs="Segoe UI"/>
          <w:sz w:val="28"/>
          <w:szCs w:val="28"/>
        </w:rPr>
      </w:pPr>
      <w:r>
        <w:rPr>
          <w:rStyle w:val="12"/>
          <w:rFonts w:hint="default" w:ascii="Segoe UI" w:hAnsi="Segoe UI" w:eastAsia="Segoe UI" w:cs="Segoe UI"/>
          <w:b/>
          <w:bCs/>
          <w:i w:val="0"/>
          <w:iCs w:val="0"/>
          <w:caps w:val="0"/>
          <w:color w:val="0F1115"/>
          <w:spacing w:val="0"/>
          <w:sz w:val="28"/>
          <w:szCs w:val="28"/>
          <w:shd w:val="clear" w:fill="FFFFFF"/>
        </w:rPr>
        <w:t>Análisis de variables y del sistema</w:t>
      </w:r>
      <w:r>
        <w:rPr>
          <w:rFonts w:hint="default" w:ascii="Segoe UI" w:hAnsi="Segoe UI" w:eastAsia="Segoe UI" w:cs="Segoe UI"/>
          <w:i w:val="0"/>
          <w:iCs w:val="0"/>
          <w:caps w:val="0"/>
          <w:color w:val="0F1115"/>
          <w:spacing w:val="0"/>
          <w:sz w:val="28"/>
          <w:szCs w:val="28"/>
          <w:shd w:val="clear" w:fill="FFFFFF"/>
        </w:rPr>
        <w:t> - método NICMAC</w:t>
      </w:r>
    </w:p>
    <w:p w14:paraId="52D43F3B">
      <w:pPr>
        <w:pStyle w:val="11"/>
        <w:keepNext w:val="0"/>
        <w:keepLines w:val="0"/>
        <w:widowControl/>
        <w:numPr>
          <w:numId w:val="0"/>
        </w:numPr>
        <w:suppressLineNumbers w:val="0"/>
        <w:spacing w:before="0" w:beforeAutospacing="0" w:after="0" w:afterAutospacing="0"/>
        <w:ind w:leftChars="0" w:right="0" w:rightChars="0"/>
        <w:jc w:val="both"/>
        <w:rPr>
          <w:rFonts w:hint="default" w:ascii="Segoe UI" w:hAnsi="Segoe UI" w:cs="Segoe UI"/>
          <w:sz w:val="28"/>
          <w:szCs w:val="28"/>
        </w:rPr>
      </w:pPr>
      <w:r>
        <w:rPr>
          <w:rStyle w:val="12"/>
          <w:rFonts w:hint="default" w:ascii="Segoe UI" w:hAnsi="Segoe UI" w:eastAsia="Segoe UI" w:cs="Segoe UI"/>
          <w:b/>
          <w:bCs/>
          <w:i w:val="0"/>
          <w:iCs w:val="0"/>
          <w:caps w:val="0"/>
          <w:color w:val="0F1115"/>
          <w:spacing w:val="0"/>
          <w:sz w:val="28"/>
          <w:szCs w:val="28"/>
          <w:shd w:val="clear" w:fill="FFFFFF"/>
        </w:rPr>
        <w:t>Análisis de Actores y poder</w:t>
      </w:r>
      <w:r>
        <w:rPr>
          <w:rFonts w:hint="default" w:ascii="Segoe UI" w:hAnsi="Segoe UI" w:eastAsia="Segoe UI" w:cs="Segoe UI"/>
          <w:i w:val="0"/>
          <w:iCs w:val="0"/>
          <w:caps w:val="0"/>
          <w:color w:val="0F1115"/>
          <w:spacing w:val="0"/>
          <w:sz w:val="28"/>
          <w:szCs w:val="28"/>
          <w:shd w:val="clear" w:fill="FFFFFF"/>
        </w:rPr>
        <w:t> - método MACTOR</w:t>
      </w:r>
    </w:p>
    <w:p w14:paraId="4E74BB60">
      <w:pPr>
        <w:pStyle w:val="11"/>
        <w:keepNext w:val="0"/>
        <w:keepLines w:val="0"/>
        <w:widowControl/>
        <w:numPr>
          <w:numId w:val="0"/>
        </w:numPr>
        <w:suppressLineNumbers w:val="0"/>
        <w:spacing w:before="0" w:beforeAutospacing="0" w:after="0" w:afterAutospacing="0"/>
        <w:ind w:leftChars="0" w:right="0" w:rightChars="0"/>
        <w:jc w:val="both"/>
        <w:rPr>
          <w:rFonts w:hint="default" w:ascii="Segoe UI" w:hAnsi="Segoe UI" w:cs="Segoe UI"/>
          <w:sz w:val="28"/>
          <w:szCs w:val="28"/>
        </w:rPr>
      </w:pPr>
      <w:r>
        <w:rPr>
          <w:rStyle w:val="12"/>
          <w:rFonts w:hint="default" w:ascii="Segoe UI" w:hAnsi="Segoe UI" w:eastAsia="Segoe UI" w:cs="Segoe UI"/>
          <w:b/>
          <w:bCs/>
          <w:i w:val="0"/>
          <w:iCs w:val="0"/>
          <w:caps w:val="0"/>
          <w:color w:val="0F1115"/>
          <w:spacing w:val="0"/>
          <w:sz w:val="28"/>
          <w:szCs w:val="28"/>
          <w:shd w:val="clear" w:fill="FFFFFF"/>
        </w:rPr>
        <w:t>Formulación de escenarios</w:t>
      </w:r>
      <w:r>
        <w:rPr>
          <w:rFonts w:hint="default" w:ascii="Segoe UI" w:hAnsi="Segoe UI" w:eastAsia="Segoe UI" w:cs="Segoe UI"/>
          <w:i w:val="0"/>
          <w:iCs w:val="0"/>
          <w:caps w:val="0"/>
          <w:color w:val="0F1115"/>
          <w:spacing w:val="0"/>
          <w:sz w:val="28"/>
          <w:szCs w:val="28"/>
          <w:shd w:val="clear" w:fill="FFFFFF"/>
        </w:rPr>
        <w:t> - método MORPHOL</w:t>
      </w:r>
    </w:p>
    <w:p w14:paraId="255E3EF0">
      <w:pPr>
        <w:pStyle w:val="11"/>
        <w:keepNext w:val="0"/>
        <w:keepLines w:val="0"/>
        <w:widowControl/>
        <w:numPr>
          <w:numId w:val="0"/>
        </w:numPr>
        <w:suppressLineNumbers w:val="0"/>
        <w:spacing w:before="0" w:beforeAutospacing="0" w:after="0" w:afterAutospacing="0"/>
        <w:ind w:leftChars="0" w:right="0" w:rightChars="0"/>
        <w:jc w:val="both"/>
        <w:rPr>
          <w:rFonts w:hint="default" w:ascii="Segoe UI" w:hAnsi="Segoe UI" w:cs="Segoe UI"/>
          <w:sz w:val="28"/>
          <w:szCs w:val="28"/>
        </w:rPr>
      </w:pPr>
      <w:r>
        <w:rPr>
          <w:rStyle w:val="12"/>
          <w:rFonts w:hint="default" w:ascii="Segoe UI" w:hAnsi="Segoe UI" w:eastAsia="Segoe UI" w:cs="Segoe UI"/>
          <w:b/>
          <w:bCs/>
          <w:i w:val="0"/>
          <w:iCs w:val="0"/>
          <w:caps w:val="0"/>
          <w:color w:val="0F1115"/>
          <w:spacing w:val="0"/>
          <w:sz w:val="28"/>
          <w:szCs w:val="28"/>
          <w:shd w:val="clear" w:fill="FFFFFF"/>
        </w:rPr>
        <w:t>Formulación estratégica</w:t>
      </w:r>
      <w:r>
        <w:rPr>
          <w:rFonts w:hint="default" w:ascii="Segoe UI" w:hAnsi="Segoe UI" w:eastAsia="Segoe UI" w:cs="Segoe UI"/>
          <w:i w:val="0"/>
          <w:iCs w:val="0"/>
          <w:caps w:val="0"/>
          <w:color w:val="0F1115"/>
          <w:spacing w:val="0"/>
          <w:sz w:val="28"/>
          <w:szCs w:val="28"/>
          <w:shd w:val="clear" w:fill="FFFFFF"/>
        </w:rPr>
        <w:t> - integración de anteriores metodologías</w:t>
      </w:r>
    </w:p>
    <w:p w14:paraId="153FF245">
      <w:pPr>
        <w:pStyle w:val="11"/>
        <w:keepNext w:val="0"/>
        <w:keepLines w:val="0"/>
        <w:widowControl/>
        <w:numPr>
          <w:numId w:val="0"/>
        </w:numPr>
        <w:suppressLineNumbers w:val="0"/>
        <w:shd w:val="clear" w:fill="FFFFFF"/>
        <w:spacing w:before="240" w:beforeAutospacing="0" w:after="240" w:afterAutospacing="0"/>
        <w:ind w:leftChars="0" w:right="0" w:rightChars="0"/>
        <w:jc w:val="both"/>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Todo el esfuerzo está dirigido a proyectar a CONATEL hacia el 2031 como una institución de vanguardia, capaz de convertir las amenazas del entorno en oportunidades de desarrollo, asegurando que el sector de las telecomunicaciones sea un motor de inclusión, equidad y desarrollo integral para toda la nación.</w:t>
      </w:r>
    </w:p>
    <w:p w14:paraId="7F53207D">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480" w:beforeAutospacing="0" w:after="480" w:afterAutospacing="0"/>
        <w:ind w:leftChars="0" w:right="0" w:rightChars="0"/>
        <w:jc w:val="both"/>
        <w:rPr>
          <w:rFonts w:hint="default" w:ascii="Segoe UI" w:hAnsi="Segoe UI" w:eastAsia="Segoe UI" w:cs="Segoe UI"/>
          <w:i w:val="0"/>
          <w:iCs w:val="0"/>
          <w:caps w:val="0"/>
          <w:spacing w:val="0"/>
          <w:sz w:val="28"/>
          <w:szCs w:val="28"/>
        </w:rPr>
      </w:pPr>
    </w:p>
    <w:p w14:paraId="16B79F16">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480" w:beforeAutospacing="0" w:after="480" w:afterAutospacing="0"/>
        <w:ind w:leftChars="0" w:right="0" w:rightChars="0"/>
        <w:jc w:val="both"/>
        <w:rPr>
          <w:rFonts w:hint="default" w:ascii="Segoe UI" w:hAnsi="Segoe UI" w:eastAsia="Segoe UI" w:cs="Segoe UI"/>
          <w:i w:val="0"/>
          <w:iCs w:val="0"/>
          <w:caps w:val="0"/>
          <w:spacing w:val="0"/>
          <w:sz w:val="28"/>
          <w:szCs w:val="28"/>
        </w:rPr>
      </w:pPr>
    </w:p>
    <w:p w14:paraId="38D41E93">
      <w:pPr>
        <w:pStyle w:val="4"/>
        <w:keepNext w:val="0"/>
        <w:keepLines w:val="0"/>
        <w:widowControl/>
        <w:numPr>
          <w:numId w:val="0"/>
        </w:numPr>
        <w:suppressLineNumbers w:val="0"/>
        <w:shd w:val="clear" w:fill="FFFFFF"/>
        <w:spacing w:before="480" w:beforeAutospacing="0" w:after="240" w:afterAutospacing="0" w:line="450" w:lineRule="atLeast"/>
        <w:ind w:leftChars="0" w:right="0" w:rightChars="0"/>
        <w:jc w:val="both"/>
        <w:outlineLvl w:val="2"/>
        <w:rPr>
          <w:rFonts w:hint="default" w:ascii="Segoe UI" w:hAnsi="Segoe UI" w:eastAsia="Segoe UI" w:cs="Segoe UI"/>
          <w:b/>
          <w:bCs/>
          <w:caps w:val="0"/>
          <w:color w:val="0F1115"/>
          <w:spacing w:val="0"/>
          <w:sz w:val="28"/>
          <w:szCs w:val="28"/>
        </w:rPr>
      </w:pPr>
      <w:r>
        <w:rPr>
          <w:rStyle w:val="12"/>
          <w:rFonts w:hint="default" w:ascii="Segoe UI" w:hAnsi="Segoe UI" w:eastAsia="Segoe UI" w:cs="Segoe UI"/>
          <w:b/>
          <w:bCs/>
          <w:caps w:val="0"/>
          <w:color w:val="0F1115"/>
          <w:spacing w:val="0"/>
          <w:sz w:val="28"/>
          <w:szCs w:val="28"/>
          <w:shd w:val="clear" w:fill="FFFFFF"/>
        </w:rPr>
        <w:t>2. OBJETIVOS</w:t>
      </w:r>
    </w:p>
    <w:p w14:paraId="424202B5">
      <w:pPr>
        <w:pStyle w:val="5"/>
        <w:keepNext w:val="0"/>
        <w:keepLines w:val="0"/>
        <w:widowControl/>
        <w:numPr>
          <w:numId w:val="0"/>
        </w:numPr>
        <w:suppressLineNumbers w:val="0"/>
        <w:shd w:val="clear" w:fill="FFFFFF"/>
        <w:spacing w:before="240" w:beforeAutospacing="0" w:after="240" w:afterAutospacing="0" w:line="420" w:lineRule="atLeast"/>
        <w:ind w:leftChars="0" w:right="0" w:rightChars="0"/>
        <w:jc w:val="both"/>
        <w:outlineLvl w:val="3"/>
        <w:rPr>
          <w:rFonts w:hint="default" w:ascii="Segoe UI" w:hAnsi="Segoe UI" w:eastAsia="Segoe UI" w:cs="Segoe UI"/>
          <w:b/>
          <w:bCs/>
          <w:caps w:val="0"/>
          <w:color w:val="0F1115"/>
          <w:spacing w:val="0"/>
          <w:sz w:val="28"/>
          <w:szCs w:val="28"/>
        </w:rPr>
      </w:pPr>
      <w:r>
        <w:rPr>
          <w:rStyle w:val="12"/>
          <w:rFonts w:hint="default" w:ascii="Segoe UI" w:hAnsi="Segoe UI" w:eastAsia="Segoe UI" w:cs="Segoe UI"/>
          <w:b/>
          <w:bCs/>
          <w:caps w:val="0"/>
          <w:color w:val="0F1115"/>
          <w:spacing w:val="0"/>
          <w:sz w:val="28"/>
          <w:szCs w:val="28"/>
          <w:shd w:val="clear" w:fill="FFFFFF"/>
        </w:rPr>
        <w:t>General</w:t>
      </w:r>
    </w:p>
    <w:p w14:paraId="2ED01FCA">
      <w:pPr>
        <w:pStyle w:val="11"/>
        <w:keepNext w:val="0"/>
        <w:keepLines w:val="0"/>
        <w:widowControl/>
        <w:numPr>
          <w:numId w:val="0"/>
        </w:numPr>
        <w:suppressLineNumbers w:val="0"/>
        <w:shd w:val="clear" w:fill="FFFFFF"/>
        <w:spacing w:before="240" w:beforeAutospacing="0" w:after="240" w:afterAutospacing="0"/>
        <w:ind w:leftChars="0" w:right="0" w:rightChars="0"/>
        <w:jc w:val="both"/>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Formular el plan estratégico de CONATEL desde el análisis prospectivo estructural y de juego de actores que permita redefinir la visión, misión, valores, las perspectivas y desafíos estratégicos de Dirección, Valor al Usuario, Procesos Internos y Aprendizaje y Crecimiento, sostenibilidad y alianzas, a fin de formular los diversos programas, proyectos y sistema de monitoreo estratégico.</w:t>
      </w:r>
    </w:p>
    <w:p w14:paraId="000B2586">
      <w:pPr>
        <w:pStyle w:val="5"/>
        <w:keepNext w:val="0"/>
        <w:keepLines w:val="0"/>
        <w:widowControl/>
        <w:numPr>
          <w:numId w:val="0"/>
        </w:numPr>
        <w:suppressLineNumbers w:val="0"/>
        <w:shd w:val="clear" w:fill="FFFFFF"/>
        <w:spacing w:before="240" w:beforeAutospacing="0" w:after="120" w:afterAutospacing="0" w:line="420" w:lineRule="atLeast"/>
        <w:ind w:leftChars="0" w:right="0" w:rightChars="0"/>
        <w:jc w:val="both"/>
        <w:outlineLvl w:val="3"/>
        <w:rPr>
          <w:rStyle w:val="12"/>
          <w:rFonts w:hint="default" w:ascii="Segoe UI" w:hAnsi="Segoe UI" w:eastAsia="Segoe UI" w:cs="Segoe UI"/>
          <w:b/>
          <w:bCs/>
          <w:caps w:val="0"/>
          <w:color w:val="0F1115"/>
          <w:spacing w:val="0"/>
          <w:sz w:val="28"/>
          <w:szCs w:val="28"/>
          <w:shd w:val="clear" w:fill="FFFFFF"/>
        </w:rPr>
      </w:pPr>
      <w:r>
        <w:rPr>
          <w:rStyle w:val="12"/>
          <w:rFonts w:hint="default" w:ascii="Segoe UI" w:hAnsi="Segoe UI" w:eastAsia="Segoe UI" w:cs="Segoe UI"/>
          <w:b/>
          <w:bCs/>
          <w:caps w:val="0"/>
          <w:color w:val="0F1115"/>
          <w:spacing w:val="0"/>
          <w:sz w:val="28"/>
          <w:szCs w:val="28"/>
          <w:shd w:val="clear" w:fill="FFFFFF"/>
        </w:rPr>
        <w:t>Específicos</w:t>
      </w:r>
    </w:p>
    <w:p w14:paraId="79A317C5">
      <w:pPr>
        <w:rPr>
          <w:rFonts w:hint="default"/>
        </w:rPr>
      </w:pPr>
    </w:p>
    <w:p w14:paraId="1BBF0A85">
      <w:pPr>
        <w:pStyle w:val="11"/>
        <w:keepNext w:val="0"/>
        <w:keepLines w:val="0"/>
        <w:widowControl/>
        <w:numPr>
          <w:ilvl w:val="0"/>
          <w:numId w:val="1"/>
        </w:numPr>
        <w:suppressLineNumbers w:val="0"/>
        <w:tabs>
          <w:tab w:val="clear" w:pos="420"/>
        </w:tabs>
        <w:spacing w:before="0" w:beforeAutospacing="0" w:after="0" w:afterAutospacing="0"/>
        <w:ind w:left="420" w:leftChars="0" w:right="0" w:rightChars="0" w:hanging="420" w:firstLineChars="0"/>
        <w:jc w:val="both"/>
        <w:rPr>
          <w:rFonts w:hint="default" w:ascii="Segoe UI" w:hAnsi="Segoe UI" w:cs="Segoe UI"/>
          <w:sz w:val="28"/>
          <w:szCs w:val="28"/>
        </w:rPr>
      </w:pPr>
      <w:r>
        <w:rPr>
          <w:rStyle w:val="12"/>
          <w:rFonts w:hint="default" w:ascii="Segoe UI" w:hAnsi="Segoe UI" w:eastAsia="Segoe UI" w:cs="Segoe UI"/>
          <w:b/>
          <w:bCs/>
          <w:i w:val="0"/>
          <w:iCs w:val="0"/>
          <w:caps w:val="0"/>
          <w:color w:val="0F1115"/>
          <w:spacing w:val="0"/>
          <w:sz w:val="28"/>
          <w:szCs w:val="28"/>
          <w:shd w:val="clear" w:fill="FFFFFF"/>
        </w:rPr>
        <w:t>Actualización de la Identidad Estratégica:</w:t>
      </w:r>
      <w:r>
        <w:rPr>
          <w:rFonts w:hint="default" w:ascii="Segoe UI" w:hAnsi="Segoe UI" w:eastAsia="Segoe UI" w:cs="Segoe UI"/>
          <w:i w:val="0"/>
          <w:iCs w:val="0"/>
          <w:caps w:val="0"/>
          <w:color w:val="0F1115"/>
          <w:spacing w:val="0"/>
          <w:sz w:val="28"/>
          <w:szCs w:val="28"/>
          <w:shd w:val="clear" w:fill="FFFFFF"/>
        </w:rPr>
        <w:t> Actualizar la visión, misión y valores de la institución desde la identificación del escenario probable al año 2031.</w:t>
      </w:r>
    </w:p>
    <w:p w14:paraId="72EE128E">
      <w:pPr>
        <w:pStyle w:val="11"/>
        <w:keepNext w:val="0"/>
        <w:keepLines w:val="0"/>
        <w:widowControl/>
        <w:numPr>
          <w:ilvl w:val="0"/>
          <w:numId w:val="1"/>
        </w:numPr>
        <w:suppressLineNumbers w:val="0"/>
        <w:tabs>
          <w:tab w:val="clear" w:pos="420"/>
        </w:tabs>
        <w:spacing w:before="0" w:beforeAutospacing="0" w:after="0" w:afterAutospacing="0"/>
        <w:ind w:left="420" w:leftChars="0" w:right="0" w:rightChars="0" w:hanging="420" w:firstLineChars="0"/>
        <w:jc w:val="both"/>
        <w:rPr>
          <w:rFonts w:hint="default" w:ascii="Segoe UI" w:hAnsi="Segoe UI" w:cs="Segoe UI"/>
          <w:sz w:val="28"/>
          <w:szCs w:val="28"/>
        </w:rPr>
      </w:pPr>
      <w:r>
        <w:rPr>
          <w:rStyle w:val="12"/>
          <w:rFonts w:hint="default" w:ascii="Segoe UI" w:hAnsi="Segoe UI" w:eastAsia="Segoe UI" w:cs="Segoe UI"/>
          <w:b/>
          <w:bCs/>
          <w:i w:val="0"/>
          <w:iCs w:val="0"/>
          <w:caps w:val="0"/>
          <w:color w:val="0F1115"/>
          <w:spacing w:val="0"/>
          <w:sz w:val="28"/>
          <w:szCs w:val="28"/>
          <w:shd w:val="clear" w:fill="FFFFFF"/>
        </w:rPr>
        <w:t>Diagnóstico y Análisis de Entorno:</w:t>
      </w:r>
      <w:r>
        <w:rPr>
          <w:rFonts w:hint="default" w:ascii="Segoe UI" w:hAnsi="Segoe UI" w:eastAsia="Segoe UI" w:cs="Segoe UI"/>
          <w:i w:val="0"/>
          <w:iCs w:val="0"/>
          <w:caps w:val="0"/>
          <w:color w:val="0F1115"/>
          <w:spacing w:val="0"/>
          <w:sz w:val="28"/>
          <w:szCs w:val="28"/>
          <w:shd w:val="clear" w:fill="FFFFFF"/>
        </w:rPr>
        <w:t> Identificar variables críticas, alianzas estratégicas y amenazas del entorno que condicionan el desarrollo del sector de telecomunicaciones en Venezuela y el papel de CONATEL mediante metodologías de diagnóstico estructural y juego de actores.</w:t>
      </w:r>
    </w:p>
    <w:p w14:paraId="51A82EC1">
      <w:pPr>
        <w:pStyle w:val="11"/>
        <w:keepNext w:val="0"/>
        <w:keepLines w:val="0"/>
        <w:widowControl/>
        <w:numPr>
          <w:ilvl w:val="0"/>
          <w:numId w:val="1"/>
        </w:numPr>
        <w:suppressLineNumbers w:val="0"/>
        <w:tabs>
          <w:tab w:val="clear" w:pos="420"/>
        </w:tabs>
        <w:spacing w:before="0" w:beforeAutospacing="0" w:after="0" w:afterAutospacing="0"/>
        <w:ind w:left="420" w:leftChars="0" w:right="0" w:rightChars="0" w:hanging="420" w:firstLineChars="0"/>
        <w:jc w:val="both"/>
        <w:rPr>
          <w:rFonts w:hint="default" w:ascii="Segoe UI" w:hAnsi="Segoe UI" w:cs="Segoe UI"/>
          <w:sz w:val="28"/>
          <w:szCs w:val="28"/>
        </w:rPr>
      </w:pPr>
      <w:r>
        <w:rPr>
          <w:rStyle w:val="12"/>
          <w:rFonts w:hint="default" w:ascii="Segoe UI" w:hAnsi="Segoe UI" w:eastAsia="Segoe UI" w:cs="Segoe UI"/>
          <w:b/>
          <w:bCs/>
          <w:i w:val="0"/>
          <w:iCs w:val="0"/>
          <w:caps w:val="0"/>
          <w:color w:val="0F1115"/>
          <w:spacing w:val="0"/>
          <w:sz w:val="28"/>
          <w:szCs w:val="28"/>
          <w:shd w:val="clear" w:fill="FFFFFF"/>
        </w:rPr>
        <w:t>Diseño del Sistema de Gestión:</w:t>
      </w:r>
      <w:r>
        <w:rPr>
          <w:rFonts w:hint="default" w:ascii="Segoe UI" w:hAnsi="Segoe UI" w:eastAsia="Segoe UI" w:cs="Segoe UI"/>
          <w:i w:val="0"/>
          <w:iCs w:val="0"/>
          <w:caps w:val="0"/>
          <w:color w:val="0F1115"/>
          <w:spacing w:val="0"/>
          <w:sz w:val="28"/>
          <w:szCs w:val="28"/>
          <w:shd w:val="clear" w:fill="FFFFFF"/>
        </w:rPr>
        <w:t> Establecer un sistema de gestión estratégica basado en un plan que desarrolle los desafíos estratégicos hacia programas y proyectos concretos.</w:t>
      </w:r>
    </w:p>
    <w:p w14:paraId="4C05432D">
      <w:pPr>
        <w:pStyle w:val="11"/>
        <w:keepNext w:val="0"/>
        <w:keepLines w:val="0"/>
        <w:widowControl/>
        <w:numPr>
          <w:ilvl w:val="0"/>
          <w:numId w:val="1"/>
        </w:numPr>
        <w:suppressLineNumbers w:val="0"/>
        <w:tabs>
          <w:tab w:val="clear" w:pos="420"/>
        </w:tabs>
        <w:spacing w:before="0" w:beforeAutospacing="0" w:after="0" w:afterAutospacing="0"/>
        <w:ind w:left="420" w:leftChars="0" w:right="0" w:rightChars="0" w:hanging="420" w:firstLineChars="0"/>
        <w:jc w:val="both"/>
        <w:rPr>
          <w:rFonts w:hint="default" w:ascii="Segoe UI" w:hAnsi="Segoe UI" w:cs="Segoe UI"/>
          <w:sz w:val="28"/>
          <w:szCs w:val="28"/>
        </w:rPr>
      </w:pPr>
      <w:r>
        <w:rPr>
          <w:rStyle w:val="12"/>
          <w:rFonts w:hint="default" w:ascii="Segoe UI" w:hAnsi="Segoe UI" w:eastAsia="Segoe UI" w:cs="Segoe UI"/>
          <w:b/>
          <w:bCs/>
          <w:i w:val="0"/>
          <w:iCs w:val="0"/>
          <w:caps w:val="0"/>
          <w:color w:val="0F1115"/>
          <w:spacing w:val="0"/>
          <w:sz w:val="28"/>
          <w:szCs w:val="28"/>
          <w:shd w:val="clear" w:fill="FFFFFF"/>
        </w:rPr>
        <w:t>Control y Seguimiento:</w:t>
      </w:r>
      <w:r>
        <w:rPr>
          <w:rFonts w:hint="default" w:ascii="Segoe UI" w:hAnsi="Segoe UI" w:eastAsia="Segoe UI" w:cs="Segoe UI"/>
          <w:i w:val="0"/>
          <w:iCs w:val="0"/>
          <w:caps w:val="0"/>
          <w:color w:val="0F1115"/>
          <w:spacing w:val="0"/>
          <w:sz w:val="28"/>
          <w:szCs w:val="28"/>
          <w:shd w:val="clear" w:fill="FFFFFF"/>
        </w:rPr>
        <w:t> Asegurar el cumplimiento de las metas estratégicas mediante el control sistemático de indicadores de desempeño y la optimización de los procesos organizacionales.</w:t>
      </w:r>
    </w:p>
    <w:p w14:paraId="110A7147">
      <w:pPr>
        <w:keepNext w:val="0"/>
        <w:keepLines w:val="0"/>
        <w:widowControl/>
        <w:numPr>
          <w:numId w:val="0"/>
        </w:numPr>
        <w:suppressLineNumbers w:val="0"/>
        <w:spacing w:before="90" w:beforeAutospacing="0" w:after="0" w:afterAutospacing="1"/>
        <w:ind w:leftChars="0"/>
        <w:jc w:val="both"/>
        <w:rPr>
          <w:rFonts w:hint="default" w:ascii="Segoe UI" w:hAnsi="Segoe UI" w:cs="Segoe UI"/>
          <w:sz w:val="28"/>
          <w:szCs w:val="28"/>
        </w:rPr>
      </w:pPr>
    </w:p>
    <w:p w14:paraId="5547FAE3">
      <w:pPr>
        <w:pStyle w:val="4"/>
        <w:keepNext w:val="0"/>
        <w:keepLines w:val="0"/>
        <w:widowControl/>
        <w:numPr>
          <w:numId w:val="0"/>
        </w:numPr>
        <w:suppressLineNumbers w:val="0"/>
        <w:shd w:val="clear" w:fill="FFFFFF"/>
        <w:spacing w:before="480" w:beforeAutospacing="0" w:after="240" w:afterAutospacing="0" w:line="450" w:lineRule="atLeast"/>
        <w:ind w:leftChars="0" w:right="0" w:rightChars="0"/>
        <w:jc w:val="both"/>
        <w:outlineLvl w:val="2"/>
        <w:rPr>
          <w:rFonts w:hint="default" w:ascii="Segoe UI" w:hAnsi="Segoe UI" w:eastAsia="Segoe UI" w:cs="Segoe UI"/>
          <w:b/>
          <w:bCs/>
          <w:caps w:val="0"/>
          <w:color w:val="0F1115"/>
          <w:spacing w:val="0"/>
          <w:sz w:val="28"/>
          <w:szCs w:val="28"/>
        </w:rPr>
      </w:pPr>
      <w:r>
        <w:rPr>
          <w:rStyle w:val="12"/>
          <w:rFonts w:hint="default" w:ascii="Segoe UI" w:hAnsi="Segoe UI" w:eastAsia="Segoe UI" w:cs="Segoe UI"/>
          <w:b/>
          <w:bCs/>
          <w:caps w:val="0"/>
          <w:color w:val="0F1115"/>
          <w:spacing w:val="0"/>
          <w:sz w:val="28"/>
          <w:szCs w:val="28"/>
          <w:shd w:val="clear" w:fill="FFFFFF"/>
        </w:rPr>
        <w:t>3. METODOLOGÍA GENERAL PARA LA ELABORACIÓN DEL PLAN ESTRATÉGICO INSTITUCIONAL DE CONATEL</w:t>
      </w:r>
    </w:p>
    <w:p w14:paraId="11218AD2">
      <w:pPr>
        <w:pStyle w:val="11"/>
        <w:keepNext w:val="0"/>
        <w:keepLines w:val="0"/>
        <w:widowControl/>
        <w:numPr>
          <w:numId w:val="0"/>
        </w:numPr>
        <w:suppressLineNumbers w:val="0"/>
        <w:shd w:val="clear" w:fill="FFFFFF"/>
        <w:spacing w:before="240" w:beforeAutospacing="0" w:after="240" w:afterAutospacing="0"/>
        <w:ind w:leftChars="0" w:right="0" w:rightChars="0"/>
        <w:jc w:val="both"/>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El plan se construye mediante </w:t>
      </w:r>
      <w:r>
        <w:rPr>
          <w:rStyle w:val="12"/>
          <w:rFonts w:hint="default" w:ascii="Segoe UI" w:hAnsi="Segoe UI" w:eastAsia="Segoe UI" w:cs="Segoe UI"/>
          <w:b/>
          <w:bCs/>
          <w:i w:val="0"/>
          <w:iCs w:val="0"/>
          <w:caps w:val="0"/>
          <w:color w:val="0F1115"/>
          <w:spacing w:val="0"/>
          <w:sz w:val="28"/>
          <w:szCs w:val="28"/>
          <w:shd w:val="clear" w:fill="FFFFFF"/>
        </w:rPr>
        <w:t>tres fases analíticas</w:t>
      </w:r>
      <w:r>
        <w:rPr>
          <w:rFonts w:hint="default" w:ascii="Segoe UI" w:hAnsi="Segoe UI" w:eastAsia="Segoe UI" w:cs="Segoe UI"/>
          <w:i w:val="0"/>
          <w:iCs w:val="0"/>
          <w:caps w:val="0"/>
          <w:color w:val="0F1115"/>
          <w:spacing w:val="0"/>
          <w:sz w:val="28"/>
          <w:szCs w:val="28"/>
          <w:shd w:val="clear" w:fill="FFFFFF"/>
        </w:rPr>
        <w:t> y una </w:t>
      </w:r>
      <w:r>
        <w:rPr>
          <w:rStyle w:val="12"/>
          <w:rFonts w:hint="default" w:ascii="Segoe UI" w:hAnsi="Segoe UI" w:eastAsia="Segoe UI" w:cs="Segoe UI"/>
          <w:b/>
          <w:bCs/>
          <w:i w:val="0"/>
          <w:iCs w:val="0"/>
          <w:caps w:val="0"/>
          <w:color w:val="0F1115"/>
          <w:spacing w:val="0"/>
          <w:sz w:val="28"/>
          <w:szCs w:val="28"/>
          <w:shd w:val="clear" w:fill="FFFFFF"/>
        </w:rPr>
        <w:t>fase de formulación estratégica</w:t>
      </w:r>
      <w:r>
        <w:rPr>
          <w:rFonts w:hint="default" w:ascii="Segoe UI" w:hAnsi="Segoe UI" w:eastAsia="Segoe UI" w:cs="Segoe UI"/>
          <w:i w:val="0"/>
          <w:iCs w:val="0"/>
          <w:caps w:val="0"/>
          <w:color w:val="0F1115"/>
          <w:spacing w:val="0"/>
          <w:sz w:val="28"/>
          <w:szCs w:val="28"/>
          <w:shd w:val="clear" w:fill="FFFFFF"/>
        </w:rPr>
        <w:t>, cada una con pasos secuenciales que combinan trabajo en mesas técnicas, consulta a actores clave vía formulario de consulta y validación de expertos.</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1148"/>
        <w:gridCol w:w="2116"/>
        <w:gridCol w:w="3350"/>
        <w:gridCol w:w="1932"/>
      </w:tblGrid>
      <w:tr w14:paraId="6527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Header/>
        </w:trPr>
        <w:tc>
          <w:tcPr>
            <w:tcW w:w="0" w:type="auto"/>
            <w:shd w:val="clear"/>
            <w:tcMar>
              <w:top w:w="150" w:type="dxa"/>
              <w:left w:w="0" w:type="dxa"/>
              <w:bottom w:w="150" w:type="dxa"/>
              <w:right w:w="240" w:type="dxa"/>
            </w:tcMar>
            <w:vAlign w:val="center"/>
          </w:tcPr>
          <w:p w14:paraId="3DC07D57">
            <w:pPr>
              <w:keepNext w:val="0"/>
              <w:keepLines w:val="0"/>
              <w:widowControl/>
              <w:numPr>
                <w:numId w:val="0"/>
              </w:numPr>
              <w:suppressLineNumbers w:val="0"/>
              <w:spacing w:line="375" w:lineRule="atLeast"/>
              <w:ind w:leftChars="0"/>
              <w:jc w:val="both"/>
              <w:rPr>
                <w:rFonts w:hint="default" w:ascii="Segoe UI" w:hAnsi="Segoe UI" w:eastAsia="Segoe UI" w:cs="Segoe UI"/>
                <w:b/>
                <w:bCs/>
                <w:sz w:val="28"/>
                <w:szCs w:val="28"/>
              </w:rPr>
            </w:pPr>
            <w:r>
              <w:rPr>
                <w:rFonts w:hint="default" w:ascii="Segoe UI" w:hAnsi="Segoe UI" w:eastAsia="Segoe UI" w:cs="Segoe UI"/>
                <w:b/>
                <w:bCs/>
                <w:kern w:val="0"/>
                <w:sz w:val="28"/>
                <w:szCs w:val="28"/>
                <w:bdr w:val="none" w:color="auto" w:sz="0" w:space="0"/>
                <w:lang w:val="en-US" w:eastAsia="zh-CN" w:bidi="ar"/>
              </w:rPr>
              <w:t>Fase</w:t>
            </w:r>
          </w:p>
        </w:tc>
        <w:tc>
          <w:tcPr>
            <w:tcW w:w="0" w:type="auto"/>
            <w:shd w:val="clear"/>
            <w:tcMar>
              <w:top w:w="150" w:type="dxa"/>
              <w:left w:w="240" w:type="dxa"/>
              <w:bottom w:w="150" w:type="dxa"/>
              <w:right w:w="240" w:type="dxa"/>
            </w:tcMar>
            <w:vAlign w:val="center"/>
          </w:tcPr>
          <w:p w14:paraId="5936E47E">
            <w:pPr>
              <w:keepNext w:val="0"/>
              <w:keepLines w:val="0"/>
              <w:widowControl/>
              <w:numPr>
                <w:numId w:val="0"/>
              </w:numPr>
              <w:suppressLineNumbers w:val="0"/>
              <w:spacing w:line="375" w:lineRule="atLeast"/>
              <w:ind w:leftChars="0"/>
              <w:jc w:val="both"/>
              <w:rPr>
                <w:rFonts w:hint="default" w:ascii="Segoe UI" w:hAnsi="Segoe UI" w:eastAsia="Segoe UI" w:cs="Segoe UI"/>
                <w:b/>
                <w:bCs/>
                <w:sz w:val="28"/>
                <w:szCs w:val="28"/>
              </w:rPr>
            </w:pPr>
            <w:r>
              <w:rPr>
                <w:rFonts w:hint="default" w:ascii="Segoe UI" w:hAnsi="Segoe UI" w:eastAsia="Segoe UI" w:cs="Segoe UI"/>
                <w:b/>
                <w:bCs/>
                <w:kern w:val="0"/>
                <w:sz w:val="28"/>
                <w:szCs w:val="28"/>
                <w:bdr w:val="none" w:color="auto" w:sz="0" w:space="0"/>
                <w:lang w:val="en-US" w:eastAsia="zh-CN" w:bidi="ar"/>
              </w:rPr>
              <w:t>Método</w:t>
            </w:r>
          </w:p>
        </w:tc>
        <w:tc>
          <w:tcPr>
            <w:tcW w:w="0" w:type="auto"/>
            <w:shd w:val="clear"/>
            <w:tcMar>
              <w:top w:w="150" w:type="dxa"/>
              <w:left w:w="240" w:type="dxa"/>
              <w:bottom w:w="150" w:type="dxa"/>
              <w:right w:w="240" w:type="dxa"/>
            </w:tcMar>
            <w:vAlign w:val="center"/>
          </w:tcPr>
          <w:p w14:paraId="087EA890">
            <w:pPr>
              <w:keepNext w:val="0"/>
              <w:keepLines w:val="0"/>
              <w:widowControl/>
              <w:numPr>
                <w:numId w:val="0"/>
              </w:numPr>
              <w:suppressLineNumbers w:val="0"/>
              <w:spacing w:line="375" w:lineRule="atLeast"/>
              <w:ind w:leftChars="0"/>
              <w:jc w:val="both"/>
              <w:rPr>
                <w:rFonts w:hint="default" w:ascii="Segoe UI" w:hAnsi="Segoe UI" w:eastAsia="Segoe UI" w:cs="Segoe UI"/>
                <w:b/>
                <w:bCs/>
                <w:sz w:val="28"/>
                <w:szCs w:val="28"/>
              </w:rPr>
            </w:pPr>
            <w:r>
              <w:rPr>
                <w:rFonts w:hint="default" w:ascii="Segoe UI" w:hAnsi="Segoe UI" w:eastAsia="Segoe UI" w:cs="Segoe UI"/>
                <w:b/>
                <w:bCs/>
                <w:kern w:val="0"/>
                <w:sz w:val="28"/>
                <w:szCs w:val="28"/>
                <w:bdr w:val="none" w:color="auto" w:sz="0" w:space="0"/>
                <w:lang w:val="en-US" w:eastAsia="zh-CN" w:bidi="ar"/>
              </w:rPr>
              <w:t>Objetivo</w:t>
            </w:r>
          </w:p>
        </w:tc>
        <w:tc>
          <w:tcPr>
            <w:tcW w:w="0" w:type="auto"/>
            <w:shd w:val="clear"/>
            <w:tcMar>
              <w:top w:w="150" w:type="dxa"/>
              <w:left w:w="240" w:type="dxa"/>
              <w:bottom w:w="150" w:type="dxa"/>
              <w:right w:w="240" w:type="dxa"/>
            </w:tcMar>
            <w:vAlign w:val="center"/>
          </w:tcPr>
          <w:p w14:paraId="05012255">
            <w:pPr>
              <w:keepNext w:val="0"/>
              <w:keepLines w:val="0"/>
              <w:widowControl/>
              <w:numPr>
                <w:numId w:val="0"/>
              </w:numPr>
              <w:suppressLineNumbers w:val="0"/>
              <w:spacing w:line="375" w:lineRule="atLeast"/>
              <w:ind w:leftChars="0"/>
              <w:jc w:val="both"/>
              <w:rPr>
                <w:rFonts w:hint="default" w:ascii="Segoe UI" w:hAnsi="Segoe UI" w:eastAsia="Segoe UI" w:cs="Segoe UI"/>
                <w:b/>
                <w:bCs/>
                <w:sz w:val="28"/>
                <w:szCs w:val="28"/>
              </w:rPr>
            </w:pPr>
            <w:r>
              <w:rPr>
                <w:rFonts w:hint="default" w:ascii="Segoe UI" w:hAnsi="Segoe UI" w:eastAsia="Segoe UI" w:cs="Segoe UI"/>
                <w:b/>
                <w:bCs/>
                <w:kern w:val="0"/>
                <w:sz w:val="28"/>
                <w:szCs w:val="28"/>
                <w:bdr w:val="none" w:color="auto" w:sz="0" w:space="0"/>
                <w:lang w:val="en-US" w:eastAsia="zh-CN" w:bidi="ar"/>
              </w:rPr>
              <w:t>Tipo de actividad</w:t>
            </w:r>
          </w:p>
        </w:tc>
      </w:tr>
      <w:tr w14:paraId="461C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3B97867E">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Fase Uno</w:t>
            </w:r>
          </w:p>
        </w:tc>
        <w:tc>
          <w:tcPr>
            <w:tcW w:w="0" w:type="auto"/>
            <w:shd w:val="clear"/>
            <w:tcMar>
              <w:top w:w="150" w:type="dxa"/>
              <w:left w:w="240" w:type="dxa"/>
              <w:bottom w:w="150" w:type="dxa"/>
              <w:right w:w="240" w:type="dxa"/>
            </w:tcMar>
            <w:vAlign w:val="center"/>
          </w:tcPr>
          <w:p w14:paraId="011BFBA3">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NICMAC</w:t>
            </w:r>
          </w:p>
        </w:tc>
        <w:tc>
          <w:tcPr>
            <w:tcW w:w="0" w:type="auto"/>
            <w:shd w:val="clear"/>
            <w:tcMar>
              <w:top w:w="150" w:type="dxa"/>
              <w:left w:w="240" w:type="dxa"/>
              <w:bottom w:w="150" w:type="dxa"/>
              <w:right w:w="240" w:type="dxa"/>
            </w:tcMar>
            <w:vAlign w:val="center"/>
          </w:tcPr>
          <w:p w14:paraId="4A5C326A">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Descomponer la realidad actual del sector telecomunicaciones y de CONATEL en sus elementos constitutivos para comprender las fuerzas que configuran el futuro.</w:t>
            </w:r>
          </w:p>
        </w:tc>
        <w:tc>
          <w:tcPr>
            <w:tcW w:w="0" w:type="auto"/>
            <w:shd w:val="clear"/>
            <w:tcMar>
              <w:top w:w="150" w:type="dxa"/>
              <w:left w:w="240" w:type="dxa"/>
              <w:bottom w:w="150" w:type="dxa"/>
              <w:right w:w="0" w:type="dxa"/>
            </w:tcMar>
            <w:vAlign w:val="center"/>
          </w:tcPr>
          <w:p w14:paraId="79AC6787">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Taller presencial (3 horas) + formulario digital a regiones</w:t>
            </w:r>
          </w:p>
        </w:tc>
      </w:tr>
      <w:tr w14:paraId="781E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2DB8D562">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Fase Dos</w:t>
            </w:r>
          </w:p>
        </w:tc>
        <w:tc>
          <w:tcPr>
            <w:tcW w:w="0" w:type="auto"/>
            <w:shd w:val="clear"/>
            <w:tcMar>
              <w:top w:w="150" w:type="dxa"/>
              <w:left w:w="240" w:type="dxa"/>
              <w:bottom w:w="150" w:type="dxa"/>
              <w:right w:w="240" w:type="dxa"/>
            </w:tcMar>
            <w:vAlign w:val="center"/>
          </w:tcPr>
          <w:p w14:paraId="3CA393E8">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MACTOR</w:t>
            </w:r>
          </w:p>
        </w:tc>
        <w:tc>
          <w:tcPr>
            <w:tcW w:w="0" w:type="auto"/>
            <w:shd w:val="clear"/>
            <w:tcMar>
              <w:top w:w="150" w:type="dxa"/>
              <w:left w:w="240" w:type="dxa"/>
              <w:bottom w:w="150" w:type="dxa"/>
              <w:right w:w="240" w:type="dxa"/>
            </w:tcMar>
            <w:vAlign w:val="center"/>
          </w:tcPr>
          <w:p w14:paraId="15126F49">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Identificar los actores clave del sistema, analizar sus intereses, recursos, influencias y dependencias, y evaluar alianzas y conflictos potenciales.</w:t>
            </w:r>
          </w:p>
        </w:tc>
        <w:tc>
          <w:tcPr>
            <w:tcW w:w="0" w:type="auto"/>
            <w:shd w:val="clear"/>
            <w:tcMar>
              <w:top w:w="150" w:type="dxa"/>
              <w:left w:w="240" w:type="dxa"/>
              <w:bottom w:w="150" w:type="dxa"/>
              <w:right w:w="0" w:type="dxa"/>
            </w:tcMar>
            <w:vAlign w:val="center"/>
          </w:tcPr>
          <w:p w14:paraId="2AFFDB4A">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Taller presencial (3 horas) + formulario digital a regiones</w:t>
            </w:r>
          </w:p>
        </w:tc>
      </w:tr>
      <w:tr w14:paraId="06DC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3120E831">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Fase Tres</w:t>
            </w:r>
          </w:p>
        </w:tc>
        <w:tc>
          <w:tcPr>
            <w:tcW w:w="0" w:type="auto"/>
            <w:shd w:val="clear"/>
            <w:tcMar>
              <w:top w:w="150" w:type="dxa"/>
              <w:left w:w="240" w:type="dxa"/>
              <w:bottom w:w="150" w:type="dxa"/>
              <w:right w:w="240" w:type="dxa"/>
            </w:tcMar>
            <w:vAlign w:val="center"/>
          </w:tcPr>
          <w:p w14:paraId="4F4CF1AC">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MORPHOL / Escenarios</w:t>
            </w:r>
          </w:p>
        </w:tc>
        <w:tc>
          <w:tcPr>
            <w:tcW w:w="0" w:type="auto"/>
            <w:shd w:val="clear"/>
            <w:tcMar>
              <w:top w:w="150" w:type="dxa"/>
              <w:left w:w="240" w:type="dxa"/>
              <w:bottom w:w="150" w:type="dxa"/>
              <w:right w:w="240" w:type="dxa"/>
            </w:tcMar>
            <w:vAlign w:val="center"/>
          </w:tcPr>
          <w:p w14:paraId="7B33DF15">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Construir un conjunto de hipótesis coherentes sobre la evolución del sistema, a partir de variables clave y juegos de actores.</w:t>
            </w:r>
          </w:p>
        </w:tc>
        <w:tc>
          <w:tcPr>
            <w:tcW w:w="0" w:type="auto"/>
            <w:shd w:val="clear"/>
            <w:tcMar>
              <w:top w:w="150" w:type="dxa"/>
              <w:left w:w="240" w:type="dxa"/>
              <w:bottom w:w="150" w:type="dxa"/>
              <w:right w:w="0" w:type="dxa"/>
            </w:tcMar>
            <w:vAlign w:val="center"/>
          </w:tcPr>
          <w:p w14:paraId="2C2DD133">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Sin taller presencial</w:t>
            </w:r>
            <w:r>
              <w:rPr>
                <w:rFonts w:hint="default" w:ascii="Segoe UI" w:hAnsi="Segoe UI" w:eastAsia="Segoe UI" w:cs="Segoe UI"/>
                <w:kern w:val="0"/>
                <w:sz w:val="28"/>
                <w:szCs w:val="28"/>
                <w:bdr w:val="none" w:color="auto" w:sz="0" w:space="0"/>
                <w:lang w:val="en-US" w:eastAsia="zh-CN" w:bidi="ar"/>
              </w:rPr>
              <w:t>. Solo envío de formulario de consulta a expertos y regiones</w:t>
            </w:r>
          </w:p>
        </w:tc>
      </w:tr>
      <w:tr w14:paraId="4A87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16A43E79">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Fase Cuatro</w:t>
            </w:r>
          </w:p>
        </w:tc>
        <w:tc>
          <w:tcPr>
            <w:tcW w:w="0" w:type="auto"/>
            <w:shd w:val="clear"/>
            <w:tcMar>
              <w:top w:w="150" w:type="dxa"/>
              <w:left w:w="240" w:type="dxa"/>
              <w:bottom w:w="150" w:type="dxa"/>
              <w:right w:w="240" w:type="dxa"/>
            </w:tcMar>
            <w:vAlign w:val="center"/>
          </w:tcPr>
          <w:p w14:paraId="04CF32F2">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Formulación Estratégica (integración)</w:t>
            </w:r>
          </w:p>
        </w:tc>
        <w:tc>
          <w:tcPr>
            <w:tcW w:w="0" w:type="auto"/>
            <w:shd w:val="clear"/>
            <w:tcMar>
              <w:top w:w="150" w:type="dxa"/>
              <w:left w:w="240" w:type="dxa"/>
              <w:bottom w:w="150" w:type="dxa"/>
              <w:right w:w="240" w:type="dxa"/>
            </w:tcMar>
            <w:vAlign w:val="center"/>
          </w:tcPr>
          <w:p w14:paraId="43207F64">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Construir la visión, misión, valores, objetivos estratégicos, cuadro de mando integral, programas y proyectos del plan.</w:t>
            </w:r>
          </w:p>
        </w:tc>
        <w:tc>
          <w:tcPr>
            <w:tcW w:w="0" w:type="auto"/>
            <w:shd w:val="clear"/>
            <w:tcMar>
              <w:top w:w="150" w:type="dxa"/>
              <w:left w:w="240" w:type="dxa"/>
              <w:bottom w:w="150" w:type="dxa"/>
              <w:right w:w="0" w:type="dxa"/>
            </w:tcMar>
            <w:vAlign w:val="center"/>
          </w:tcPr>
          <w:p w14:paraId="61A52BE1">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Taller presencial (3 horas) + consulta digital a regiones + elaboración experta del consultor</w:t>
            </w:r>
          </w:p>
        </w:tc>
      </w:tr>
    </w:tbl>
    <w:p w14:paraId="2CABE053">
      <w:pPr>
        <w:pStyle w:val="3"/>
        <w:keepNext w:val="0"/>
        <w:keepLines w:val="0"/>
        <w:widowControl/>
        <w:numPr>
          <w:numId w:val="0"/>
        </w:numPr>
        <w:suppressLineNumbers w:val="0"/>
        <w:shd w:val="clear" w:fill="FFFFFF"/>
        <w:spacing w:before="480" w:beforeAutospacing="0" w:after="240" w:afterAutospacing="0" w:line="480" w:lineRule="atLeast"/>
        <w:ind w:leftChars="0" w:right="0" w:rightChars="0"/>
        <w:jc w:val="both"/>
        <w:outlineLvl w:val="1"/>
        <w:rPr>
          <w:rFonts w:hint="default" w:ascii="Segoe UI" w:hAnsi="Segoe UI" w:eastAsia="Segoe UI" w:cs="Segoe UI"/>
          <w:b/>
          <w:bCs/>
          <w:caps w:val="0"/>
          <w:color w:val="0F1115"/>
          <w:spacing w:val="0"/>
          <w:sz w:val="28"/>
          <w:szCs w:val="28"/>
        </w:rPr>
      </w:pPr>
      <w:r>
        <w:rPr>
          <w:rStyle w:val="12"/>
          <w:rFonts w:hint="default" w:ascii="Segoe UI" w:hAnsi="Segoe UI" w:eastAsia="Segoe UI" w:cs="Segoe UI"/>
          <w:b/>
          <w:bCs/>
          <w:caps w:val="0"/>
          <w:color w:val="0F1115"/>
          <w:spacing w:val="0"/>
          <w:sz w:val="28"/>
          <w:szCs w:val="28"/>
          <w:shd w:val="clear" w:fill="FFFFFF"/>
        </w:rPr>
        <w:t>FASE UNO: ANÁLISIS DEL SISTEMA – MÉTODO NICMAC</w:t>
      </w:r>
    </w:p>
    <w:p w14:paraId="240AA9F1">
      <w:pPr>
        <w:pStyle w:val="4"/>
        <w:keepNext w:val="0"/>
        <w:keepLines w:val="0"/>
        <w:widowControl/>
        <w:numPr>
          <w:numId w:val="0"/>
        </w:numPr>
        <w:suppressLineNumbers w:val="0"/>
        <w:shd w:val="clear" w:fill="FFFFFF"/>
        <w:spacing w:before="480" w:beforeAutospacing="0" w:after="240" w:afterAutospacing="0" w:line="450" w:lineRule="atLeast"/>
        <w:ind w:leftChars="0" w:right="0" w:rightChars="0"/>
        <w:jc w:val="both"/>
        <w:outlineLvl w:val="2"/>
        <w:rPr>
          <w:rFonts w:hint="default" w:ascii="Segoe UI" w:hAnsi="Segoe UI" w:eastAsia="Segoe UI" w:cs="Segoe UI"/>
          <w:b/>
          <w:bCs/>
          <w:caps w:val="0"/>
          <w:color w:val="0F1115"/>
          <w:spacing w:val="0"/>
          <w:sz w:val="28"/>
          <w:szCs w:val="28"/>
        </w:rPr>
      </w:pPr>
      <w:r>
        <w:rPr>
          <w:rStyle w:val="12"/>
          <w:rFonts w:hint="default" w:ascii="Segoe UI" w:hAnsi="Segoe UI" w:eastAsia="Segoe UI" w:cs="Segoe UI"/>
          <w:b/>
          <w:bCs/>
          <w:caps w:val="0"/>
          <w:color w:val="0F1115"/>
          <w:spacing w:val="0"/>
          <w:sz w:val="28"/>
          <w:szCs w:val="28"/>
          <w:shd w:val="clear" w:fill="FFFFFF"/>
        </w:rPr>
        <w:t>Objetivo de la Fase</w:t>
      </w:r>
    </w:p>
    <w:p w14:paraId="793D7B69">
      <w:pPr>
        <w:pStyle w:val="11"/>
        <w:keepNext w:val="0"/>
        <w:keepLines w:val="0"/>
        <w:widowControl/>
        <w:numPr>
          <w:numId w:val="0"/>
        </w:numPr>
        <w:suppressLineNumbers w:val="0"/>
        <w:shd w:val="clear" w:fill="FFFFFF"/>
        <w:spacing w:before="240" w:beforeAutospacing="0" w:after="240" w:afterAutospacing="0"/>
        <w:ind w:leftChars="0" w:right="0" w:rightChars="0"/>
        <w:jc w:val="both"/>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Descomponer la realidad actual del sector telecomunicaciones y de CONATEL en sus elementos constitutivos (nudos, interrogantes, certidumbres, macrotendencias, acciones y contraacciones) para comprender las fuerzas que configuran el futuro.</w:t>
      </w:r>
    </w:p>
    <w:p w14:paraId="01C3D1C2">
      <w:pPr>
        <w:pStyle w:val="4"/>
        <w:keepNext w:val="0"/>
        <w:keepLines w:val="0"/>
        <w:widowControl/>
        <w:numPr>
          <w:numId w:val="0"/>
        </w:numPr>
        <w:suppressLineNumbers w:val="0"/>
        <w:shd w:val="clear" w:fill="FFFFFF"/>
        <w:spacing w:before="480" w:beforeAutospacing="0" w:after="240" w:afterAutospacing="0" w:line="450" w:lineRule="atLeast"/>
        <w:ind w:leftChars="0" w:right="0" w:rightChars="0"/>
        <w:jc w:val="both"/>
        <w:outlineLvl w:val="2"/>
        <w:rPr>
          <w:rFonts w:hint="default" w:ascii="Segoe UI" w:hAnsi="Segoe UI" w:eastAsia="Segoe UI" w:cs="Segoe UI"/>
          <w:b/>
          <w:bCs/>
          <w:caps w:val="0"/>
          <w:color w:val="0F1115"/>
          <w:spacing w:val="0"/>
          <w:sz w:val="28"/>
          <w:szCs w:val="28"/>
        </w:rPr>
      </w:pPr>
      <w:r>
        <w:rPr>
          <w:rStyle w:val="12"/>
          <w:rFonts w:hint="default" w:ascii="Segoe UI" w:hAnsi="Segoe UI" w:eastAsia="Segoe UI" w:cs="Segoe UI"/>
          <w:b/>
          <w:bCs/>
          <w:caps w:val="0"/>
          <w:color w:val="0F1115"/>
          <w:spacing w:val="0"/>
          <w:sz w:val="28"/>
          <w:szCs w:val="28"/>
          <w:shd w:val="clear" w:fill="FFFFFF"/>
        </w:rPr>
        <w:t>Proceso</w:t>
      </w:r>
    </w:p>
    <w:p w14:paraId="2FE5522D">
      <w:pPr>
        <w:pStyle w:val="11"/>
        <w:keepNext w:val="0"/>
        <w:keepLines w:val="0"/>
        <w:widowControl/>
        <w:numPr>
          <w:numId w:val="0"/>
        </w:numPr>
        <w:suppressLineNumbers w:val="0"/>
        <w:spacing w:before="0" w:beforeAutospacing="0" w:after="0" w:afterAutospacing="0"/>
        <w:ind w:leftChars="0" w:right="0" w:rightChars="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Una mesa de trabajo (taller presencial)</w:t>
      </w:r>
    </w:p>
    <w:p w14:paraId="371E919A">
      <w:pPr>
        <w:pStyle w:val="11"/>
        <w:keepNext w:val="0"/>
        <w:keepLines w:val="0"/>
        <w:widowControl/>
        <w:numPr>
          <w:numId w:val="0"/>
        </w:numPr>
        <w:suppressLineNumbers w:val="0"/>
        <w:spacing w:before="0" w:beforeAutospacing="0" w:after="0" w:afterAutospacing="0"/>
        <w:ind w:leftChars="0" w:right="0" w:rightChars="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Formulario de consulta a expertos CONATEL en regiones</w:t>
      </w:r>
    </w:p>
    <w:p w14:paraId="5BCFB62D">
      <w:pPr>
        <w:pStyle w:val="11"/>
        <w:keepNext w:val="0"/>
        <w:keepLines w:val="0"/>
        <w:widowControl/>
        <w:numPr>
          <w:numId w:val="0"/>
        </w:numPr>
        <w:suppressLineNumbers w:val="0"/>
        <w:spacing w:before="0" w:beforeAutospacing="0" w:after="0" w:afterAutospacing="0"/>
        <w:ind w:leftChars="0" w:right="0" w:rightChars="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Redacción y aporte del consultor</w:t>
      </w:r>
    </w:p>
    <w:p w14:paraId="5B4CB02D">
      <w:pPr>
        <w:pStyle w:val="4"/>
        <w:keepNext w:val="0"/>
        <w:keepLines w:val="0"/>
        <w:widowControl/>
        <w:numPr>
          <w:numId w:val="0"/>
        </w:numPr>
        <w:suppressLineNumbers w:val="0"/>
        <w:shd w:val="clear" w:fill="FFFFFF"/>
        <w:spacing w:before="480" w:beforeAutospacing="0" w:after="240" w:afterAutospacing="0" w:line="450" w:lineRule="atLeast"/>
        <w:ind w:leftChars="0" w:right="0" w:rightChars="0"/>
        <w:jc w:val="both"/>
        <w:outlineLvl w:val="2"/>
        <w:rPr>
          <w:rFonts w:hint="default" w:ascii="Segoe UI" w:hAnsi="Segoe UI" w:eastAsia="Segoe UI" w:cs="Segoe UI"/>
          <w:b/>
          <w:bCs/>
          <w:caps w:val="0"/>
          <w:color w:val="0F1115"/>
          <w:spacing w:val="0"/>
          <w:sz w:val="28"/>
          <w:szCs w:val="28"/>
        </w:rPr>
      </w:pPr>
      <w:r>
        <w:rPr>
          <w:rStyle w:val="12"/>
          <w:rFonts w:hint="default" w:ascii="Segoe UI" w:hAnsi="Segoe UI" w:eastAsia="Segoe UI" w:cs="Segoe UI"/>
          <w:b/>
          <w:bCs/>
          <w:caps w:val="0"/>
          <w:color w:val="0F1115"/>
          <w:spacing w:val="0"/>
          <w:sz w:val="28"/>
          <w:szCs w:val="28"/>
          <w:shd w:val="clear" w:fill="FFFFFF"/>
        </w:rPr>
        <w:t>Tabla metodológica del taller NICMAC (3 horas)</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
      <w:tblGrid>
        <w:gridCol w:w="1951"/>
        <w:gridCol w:w="3068"/>
        <w:gridCol w:w="2055"/>
        <w:gridCol w:w="1472"/>
      </w:tblGrid>
      <w:tr w14:paraId="02A4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951" w:type="dxa"/>
            <w:shd w:val="clear"/>
            <w:tcMar>
              <w:top w:w="150" w:type="dxa"/>
              <w:left w:w="0" w:type="dxa"/>
              <w:bottom w:w="150" w:type="dxa"/>
              <w:right w:w="240" w:type="dxa"/>
            </w:tcMar>
            <w:vAlign w:val="center"/>
          </w:tcPr>
          <w:p w14:paraId="487D49C3">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Momento</w:t>
            </w:r>
          </w:p>
        </w:tc>
        <w:tc>
          <w:tcPr>
            <w:tcW w:w="3068" w:type="dxa"/>
            <w:shd w:val="clear"/>
            <w:tcMar>
              <w:top w:w="150" w:type="dxa"/>
              <w:left w:w="240" w:type="dxa"/>
              <w:bottom w:w="150" w:type="dxa"/>
              <w:right w:w="240" w:type="dxa"/>
            </w:tcMar>
            <w:vAlign w:val="center"/>
          </w:tcPr>
          <w:p w14:paraId="520DFE1D">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Actividad</w:t>
            </w:r>
          </w:p>
        </w:tc>
        <w:tc>
          <w:tcPr>
            <w:tcW w:w="2055" w:type="dxa"/>
            <w:shd w:val="clear"/>
            <w:tcMar>
              <w:top w:w="150" w:type="dxa"/>
              <w:left w:w="240" w:type="dxa"/>
              <w:bottom w:w="150" w:type="dxa"/>
              <w:right w:w="240" w:type="dxa"/>
            </w:tcMar>
            <w:vAlign w:val="center"/>
          </w:tcPr>
          <w:p w14:paraId="79F5599D">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Recursos didácticos</w:t>
            </w:r>
          </w:p>
        </w:tc>
        <w:tc>
          <w:tcPr>
            <w:tcW w:w="1472" w:type="dxa"/>
            <w:shd w:val="clear"/>
            <w:tcMar>
              <w:top w:w="150" w:type="dxa"/>
              <w:left w:w="240" w:type="dxa"/>
              <w:bottom w:w="150" w:type="dxa"/>
              <w:right w:w="240" w:type="dxa"/>
            </w:tcMar>
            <w:vAlign w:val="center"/>
          </w:tcPr>
          <w:p w14:paraId="7F7494B6">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Tiempo</w:t>
            </w:r>
          </w:p>
        </w:tc>
      </w:tr>
      <w:tr w14:paraId="6927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951" w:type="dxa"/>
            <w:shd w:val="clear"/>
            <w:tcMar>
              <w:top w:w="150" w:type="dxa"/>
              <w:left w:w="0" w:type="dxa"/>
              <w:bottom w:w="150" w:type="dxa"/>
              <w:right w:w="240" w:type="dxa"/>
            </w:tcMar>
            <w:vAlign w:val="center"/>
          </w:tcPr>
          <w:p w14:paraId="15C7703E">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1. Expectativas de los participantes</w:t>
            </w:r>
          </w:p>
        </w:tc>
        <w:tc>
          <w:tcPr>
            <w:tcW w:w="3068" w:type="dxa"/>
            <w:shd w:val="clear"/>
            <w:tcMar>
              <w:top w:w="150" w:type="dxa"/>
              <w:left w:w="240" w:type="dxa"/>
              <w:bottom w:w="150" w:type="dxa"/>
              <w:right w:w="240" w:type="dxa"/>
            </w:tcMar>
            <w:vAlign w:val="center"/>
          </w:tcPr>
          <w:p w14:paraId="41F03A7A">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Bienvenida, ronda de presentación y recogida de expectativas mediante tarjetas o notas adhesivas. El facilitador agrupa las expectativas por afinidad.</w:t>
            </w:r>
          </w:p>
        </w:tc>
        <w:tc>
          <w:tcPr>
            <w:tcW w:w="2055" w:type="dxa"/>
            <w:shd w:val="clear"/>
            <w:tcMar>
              <w:top w:w="150" w:type="dxa"/>
              <w:left w:w="240" w:type="dxa"/>
              <w:bottom w:w="150" w:type="dxa"/>
              <w:right w:w="240" w:type="dxa"/>
            </w:tcMar>
            <w:vAlign w:val="center"/>
          </w:tcPr>
          <w:p w14:paraId="72EEEFDF">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Tarjetas de colores, masking tape, pizarra o rotafolio, marcadores</w:t>
            </w:r>
          </w:p>
        </w:tc>
        <w:tc>
          <w:tcPr>
            <w:tcW w:w="1472" w:type="dxa"/>
            <w:shd w:val="clear"/>
            <w:tcMar>
              <w:top w:w="150" w:type="dxa"/>
              <w:left w:w="240" w:type="dxa"/>
              <w:bottom w:w="150" w:type="dxa"/>
              <w:right w:w="0" w:type="dxa"/>
            </w:tcMar>
            <w:vAlign w:val="center"/>
          </w:tcPr>
          <w:p w14:paraId="120444DB">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20 minutos</w:t>
            </w:r>
          </w:p>
        </w:tc>
      </w:tr>
      <w:tr w14:paraId="75C6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951" w:type="dxa"/>
            <w:shd w:val="clear"/>
            <w:tcMar>
              <w:top w:w="150" w:type="dxa"/>
              <w:left w:w="0" w:type="dxa"/>
              <w:bottom w:w="150" w:type="dxa"/>
              <w:right w:w="240" w:type="dxa"/>
            </w:tcMar>
            <w:vAlign w:val="center"/>
          </w:tcPr>
          <w:p w14:paraId="7A5EAA44">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2. Presentación de la metodología NICMAC</w:t>
            </w:r>
          </w:p>
        </w:tc>
        <w:tc>
          <w:tcPr>
            <w:tcW w:w="3068" w:type="dxa"/>
            <w:shd w:val="clear"/>
            <w:tcMar>
              <w:top w:w="150" w:type="dxa"/>
              <w:left w:w="240" w:type="dxa"/>
              <w:bottom w:w="150" w:type="dxa"/>
              <w:right w:w="240" w:type="dxa"/>
            </w:tcMar>
            <w:vAlign w:val="center"/>
          </w:tcPr>
          <w:p w14:paraId="706E088E">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 xml:space="preserve">Exposición breve del consultor sobre el método NICMAC (Nudos, Interrogantes, Certidumbres, Macrotendencias, Acciones y Contraacciones) y su aplicación en el </w:t>
            </w:r>
            <w:r>
              <w:rPr>
                <w:rFonts w:hint="default" w:ascii="Segoe UI" w:hAnsi="Segoe UI" w:eastAsia="Segoe UI" w:cs="Segoe UI"/>
                <w:kern w:val="0"/>
                <w:sz w:val="28"/>
                <w:szCs w:val="28"/>
                <w:bdr w:val="none" w:color="auto" w:sz="0" w:space="0"/>
                <w:lang w:val="es-MX" w:eastAsia="zh-CN" w:bidi="ar"/>
              </w:rPr>
              <w:t xml:space="preserve">análisis </w:t>
            </w:r>
            <w:r>
              <w:rPr>
                <w:rFonts w:hint="default" w:ascii="Segoe UI" w:hAnsi="Segoe UI" w:eastAsia="Segoe UI" w:cs="Segoe UI"/>
                <w:kern w:val="0"/>
                <w:sz w:val="28"/>
                <w:szCs w:val="28"/>
                <w:bdr w:val="none" w:color="auto" w:sz="0" w:space="0"/>
                <w:lang w:val="en-US" w:eastAsia="zh-CN" w:bidi="ar"/>
              </w:rPr>
              <w:t>estructural del sector telecomunicaciones</w:t>
            </w:r>
            <w:r>
              <w:rPr>
                <w:rFonts w:hint="default" w:ascii="Segoe UI" w:hAnsi="Segoe UI" w:eastAsia="Segoe UI" w:cs="Segoe UI"/>
                <w:kern w:val="0"/>
                <w:sz w:val="28"/>
                <w:szCs w:val="28"/>
                <w:bdr w:val="none" w:color="auto" w:sz="0" w:space="0"/>
                <w:lang w:val="es-MX" w:eastAsia="zh-CN" w:bidi="ar"/>
              </w:rPr>
              <w:t xml:space="preserve"> y el papel de  CONATEL</w:t>
            </w:r>
            <w:r>
              <w:rPr>
                <w:rFonts w:hint="default" w:ascii="Segoe UI" w:hAnsi="Segoe UI" w:eastAsia="Segoe UI" w:cs="Segoe UI"/>
                <w:kern w:val="0"/>
                <w:sz w:val="28"/>
                <w:szCs w:val="28"/>
                <w:bdr w:val="none" w:color="auto" w:sz="0" w:space="0"/>
                <w:lang w:val="en-US" w:eastAsia="zh-CN" w:bidi="ar"/>
              </w:rPr>
              <w:t xml:space="preserve">. </w:t>
            </w:r>
          </w:p>
        </w:tc>
        <w:tc>
          <w:tcPr>
            <w:tcW w:w="2055" w:type="dxa"/>
            <w:shd w:val="clear"/>
            <w:tcMar>
              <w:top w:w="150" w:type="dxa"/>
              <w:left w:w="240" w:type="dxa"/>
              <w:bottom w:w="150" w:type="dxa"/>
              <w:right w:w="240" w:type="dxa"/>
            </w:tcMar>
            <w:vAlign w:val="center"/>
          </w:tcPr>
          <w:p w14:paraId="73C83FFE">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Presentación en PowerPoint o Canva, guía impresa resumida del método, proyector, pantalla, folleto NICMAC de referencia</w:t>
            </w:r>
          </w:p>
        </w:tc>
        <w:tc>
          <w:tcPr>
            <w:tcW w:w="1472" w:type="dxa"/>
            <w:shd w:val="clear"/>
            <w:tcMar>
              <w:top w:w="150" w:type="dxa"/>
              <w:left w:w="240" w:type="dxa"/>
              <w:bottom w:w="150" w:type="dxa"/>
              <w:right w:w="0" w:type="dxa"/>
            </w:tcMar>
            <w:vAlign w:val="center"/>
          </w:tcPr>
          <w:p w14:paraId="7BF1CBA3">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30 minutos</w:t>
            </w:r>
          </w:p>
        </w:tc>
      </w:tr>
      <w:tr w14:paraId="44FF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951" w:type="dxa"/>
            <w:shd w:val="clear"/>
            <w:tcMar>
              <w:top w:w="150" w:type="dxa"/>
              <w:left w:w="0" w:type="dxa"/>
              <w:bottom w:w="150" w:type="dxa"/>
              <w:right w:w="240" w:type="dxa"/>
            </w:tcMar>
            <w:vAlign w:val="center"/>
          </w:tcPr>
          <w:p w14:paraId="31E0E9E7">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3. Trabajo en grupos (aplicación de pasos NICMAC)</w:t>
            </w:r>
          </w:p>
        </w:tc>
        <w:tc>
          <w:tcPr>
            <w:tcW w:w="3068" w:type="dxa"/>
            <w:shd w:val="clear"/>
            <w:tcMar>
              <w:top w:w="150" w:type="dxa"/>
              <w:left w:w="240" w:type="dxa"/>
              <w:bottom w:w="150" w:type="dxa"/>
              <w:right w:w="240" w:type="dxa"/>
            </w:tcMar>
            <w:vAlign w:val="center"/>
          </w:tcPr>
          <w:p w14:paraId="7FBF5E54">
            <w:pPr>
              <w:keepNext w:val="0"/>
              <w:keepLines w:val="0"/>
              <w:widowControl/>
              <w:numPr>
                <w:numId w:val="0"/>
              </w:numPr>
              <w:suppressLineNumbers w:val="0"/>
              <w:spacing w:line="375" w:lineRule="atLeast"/>
              <w:ind w:leftChars="0"/>
              <w:jc w:val="both"/>
              <w:rPr>
                <w:rFonts w:hint="default" w:ascii="Segoe UI" w:hAnsi="Segoe UI" w:eastAsia="Segoe UI" w:cs="Segoe UI"/>
                <w:kern w:val="0"/>
                <w:sz w:val="28"/>
                <w:szCs w:val="28"/>
                <w:lang w:val="en-US" w:eastAsia="zh-CN" w:bidi="ar"/>
              </w:rPr>
            </w:pPr>
            <w:r>
              <w:rPr>
                <w:rFonts w:hint="default" w:ascii="Segoe UI" w:hAnsi="Segoe UI" w:eastAsia="Segoe UI" w:cs="Segoe UI"/>
                <w:kern w:val="0"/>
                <w:sz w:val="28"/>
                <w:szCs w:val="28"/>
                <w:bdr w:val="none" w:color="auto" w:sz="0" w:space="0"/>
                <w:lang w:val="en-US" w:eastAsia="zh-CN" w:bidi="ar"/>
              </w:rPr>
              <w:t>División en 3 grupos. Cada grupo trabaja sobre componentes específicos del NICMAC:</w:t>
            </w:r>
            <w:r>
              <w:rPr>
                <w:rFonts w:hint="default" w:ascii="Segoe UI" w:hAnsi="Segoe UI" w:eastAsia="Segoe UI" w:cs="Segoe UI"/>
                <w:kern w:val="0"/>
                <w:sz w:val="28"/>
                <w:szCs w:val="28"/>
                <w:bdr w:val="none" w:color="auto" w:sz="0" w:space="0"/>
                <w:lang w:val="en-US" w:eastAsia="zh-CN" w:bidi="ar"/>
              </w:rPr>
              <w:br w:type="textWrapping"/>
            </w:r>
            <w:r>
              <w:rPr>
                <w:rFonts w:hint="default" w:ascii="Segoe UI" w:hAnsi="Segoe UI" w:eastAsia="Segoe UI" w:cs="Segoe UI"/>
                <w:kern w:val="0"/>
                <w:sz w:val="28"/>
                <w:szCs w:val="28"/>
                <w:bdr w:val="none" w:color="auto" w:sz="0" w:space="0"/>
                <w:lang w:val="en-US" w:eastAsia="zh-CN" w:bidi="ar"/>
              </w:rPr>
              <w:br w:type="textWrapping"/>
            </w:r>
            <w:r>
              <w:rPr>
                <w:rStyle w:val="12"/>
                <w:rFonts w:hint="default" w:ascii="Segoe UI" w:hAnsi="Segoe UI" w:eastAsia="Segoe UI" w:cs="Segoe UI"/>
                <w:b/>
                <w:bCs/>
                <w:kern w:val="0"/>
                <w:sz w:val="28"/>
                <w:szCs w:val="28"/>
                <w:bdr w:val="none" w:color="auto" w:sz="0" w:space="0"/>
                <w:lang w:val="en-US" w:eastAsia="zh-CN" w:bidi="ar"/>
              </w:rPr>
              <w:t>Grupo 1:</w:t>
            </w:r>
            <w:r>
              <w:rPr>
                <w:rFonts w:hint="default" w:ascii="Segoe UI" w:hAnsi="Segoe UI" w:eastAsia="Segoe UI" w:cs="Segoe UI"/>
                <w:kern w:val="0"/>
                <w:sz w:val="28"/>
                <w:szCs w:val="28"/>
                <w:bdr w:val="none" w:color="auto" w:sz="0" w:space="0"/>
                <w:lang w:val="en-US" w:eastAsia="zh-CN" w:bidi="ar"/>
              </w:rPr>
              <w:t> Nudos</w:t>
            </w:r>
            <w:r>
              <w:rPr>
                <w:rFonts w:hint="default" w:ascii="Segoe UI" w:hAnsi="Segoe UI" w:eastAsia="Segoe UI" w:cs="Segoe UI"/>
                <w:kern w:val="0"/>
                <w:sz w:val="28"/>
                <w:szCs w:val="28"/>
                <w:bdr w:val="none" w:color="auto" w:sz="0" w:space="0"/>
                <w:lang w:val="es-MX" w:eastAsia="zh-CN" w:bidi="ar"/>
              </w:rPr>
              <w:t xml:space="preserve"> e</w:t>
            </w:r>
            <w:r>
              <w:rPr>
                <w:rFonts w:hint="default" w:ascii="Segoe UI" w:hAnsi="Segoe UI" w:eastAsia="Segoe UI" w:cs="Segoe UI"/>
                <w:kern w:val="0"/>
                <w:sz w:val="28"/>
                <w:szCs w:val="28"/>
                <w:bdr w:val="none" w:color="auto" w:sz="0" w:space="0"/>
                <w:lang w:val="en-US" w:eastAsia="zh-CN" w:bidi="ar"/>
              </w:rPr>
              <w:t xml:space="preserve">  Interrogantes</w:t>
            </w:r>
            <w:r>
              <w:rPr>
                <w:rFonts w:hint="default" w:ascii="Segoe UI" w:hAnsi="Segoe UI" w:eastAsia="Segoe UI" w:cs="Segoe UI"/>
                <w:kern w:val="0"/>
                <w:sz w:val="28"/>
                <w:szCs w:val="28"/>
                <w:bdr w:val="none" w:color="auto" w:sz="0" w:space="0"/>
                <w:lang w:val="en-US" w:eastAsia="zh-CN" w:bidi="ar"/>
              </w:rPr>
              <w:br w:type="textWrapping"/>
            </w:r>
            <w:r>
              <w:rPr>
                <w:rStyle w:val="12"/>
                <w:rFonts w:hint="default" w:ascii="Segoe UI" w:hAnsi="Segoe UI" w:eastAsia="Segoe UI" w:cs="Segoe UI"/>
                <w:b/>
                <w:bCs/>
                <w:kern w:val="0"/>
                <w:sz w:val="28"/>
                <w:szCs w:val="28"/>
                <w:bdr w:val="none" w:color="auto" w:sz="0" w:space="0"/>
                <w:lang w:val="en-US" w:eastAsia="zh-CN" w:bidi="ar"/>
              </w:rPr>
              <w:t>Grupo 2:</w:t>
            </w:r>
            <w:r>
              <w:rPr>
                <w:rFonts w:hint="default" w:ascii="Segoe UI" w:hAnsi="Segoe UI" w:eastAsia="Segoe UI" w:cs="Segoe UI"/>
                <w:kern w:val="0"/>
                <w:sz w:val="28"/>
                <w:szCs w:val="28"/>
                <w:bdr w:val="none" w:color="auto" w:sz="0" w:space="0"/>
                <w:lang w:val="en-US" w:eastAsia="zh-CN" w:bidi="ar"/>
              </w:rPr>
              <w:t xml:space="preserve"> Certidumbres  </w:t>
            </w:r>
            <w:r>
              <w:rPr>
                <w:rFonts w:hint="default" w:ascii="Segoe UI" w:hAnsi="Segoe UI" w:eastAsia="Segoe UI" w:cs="Segoe UI"/>
                <w:kern w:val="0"/>
                <w:sz w:val="28"/>
                <w:szCs w:val="28"/>
                <w:bdr w:val="none" w:color="auto" w:sz="0" w:space="0"/>
                <w:lang w:val="en-US" w:eastAsia="zh-CN" w:bidi="ar"/>
              </w:rPr>
              <w:br w:type="textWrapping"/>
            </w:r>
            <w:r>
              <w:rPr>
                <w:rStyle w:val="12"/>
                <w:rFonts w:hint="default" w:ascii="Segoe UI" w:hAnsi="Segoe UI" w:eastAsia="Segoe UI" w:cs="Segoe UI"/>
                <w:b/>
                <w:bCs/>
                <w:kern w:val="0"/>
                <w:sz w:val="28"/>
                <w:szCs w:val="28"/>
                <w:bdr w:val="none" w:color="auto" w:sz="0" w:space="0"/>
                <w:lang w:val="en-US" w:eastAsia="zh-CN" w:bidi="ar"/>
              </w:rPr>
              <w:t>Grupo 3:</w:t>
            </w:r>
            <w:r>
              <w:rPr>
                <w:rFonts w:hint="default" w:ascii="Segoe UI" w:hAnsi="Segoe UI" w:eastAsia="Segoe UI" w:cs="Segoe UI"/>
                <w:kern w:val="0"/>
                <w:sz w:val="28"/>
                <w:szCs w:val="28"/>
                <w:bdr w:val="none" w:color="auto" w:sz="0" w:space="0"/>
                <w:lang w:val="en-US" w:eastAsia="zh-CN" w:bidi="ar"/>
              </w:rPr>
              <w:t> </w:t>
            </w:r>
            <w:r>
              <w:rPr>
                <w:rFonts w:hint="default" w:ascii="Segoe UI" w:hAnsi="Segoe UI" w:eastAsia="Segoe UI" w:cs="Segoe UI"/>
                <w:kern w:val="0"/>
                <w:sz w:val="28"/>
                <w:szCs w:val="28"/>
                <w:lang w:val="en-US" w:eastAsia="zh-CN" w:bidi="ar"/>
              </w:rPr>
              <w:t>Macrotendencias</w:t>
            </w:r>
          </w:p>
          <w:p w14:paraId="58A02B75">
            <w:pPr>
              <w:keepNext w:val="0"/>
              <w:keepLines w:val="0"/>
              <w:widowControl/>
              <w:numPr>
                <w:numId w:val="0"/>
              </w:numPr>
              <w:suppressLineNumbers w:val="0"/>
              <w:spacing w:line="375" w:lineRule="atLeast"/>
              <w:ind w:leftChars="0"/>
              <w:jc w:val="both"/>
              <w:rPr>
                <w:rFonts w:hint="default" w:ascii="Segoe UI" w:hAnsi="Segoe UI" w:eastAsia="Segoe UI" w:cs="Segoe UI"/>
                <w:kern w:val="0"/>
                <w:sz w:val="28"/>
                <w:szCs w:val="28"/>
                <w:bdr w:val="none" w:color="auto" w:sz="0" w:space="0"/>
                <w:lang w:val="en-US" w:eastAsia="zh-CN" w:bidi="ar"/>
              </w:rPr>
            </w:pPr>
          </w:p>
          <w:p w14:paraId="708BA0E3">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br w:type="textWrapping"/>
            </w:r>
            <w:r>
              <w:rPr>
                <w:rFonts w:hint="default" w:ascii="Segoe UI" w:hAnsi="Segoe UI" w:eastAsia="Segoe UI" w:cs="Segoe UI"/>
                <w:kern w:val="0"/>
                <w:sz w:val="28"/>
                <w:szCs w:val="28"/>
                <w:bdr w:val="none" w:color="auto" w:sz="0" w:space="0"/>
                <w:lang w:val="en-US" w:eastAsia="zh-CN" w:bidi="ar"/>
              </w:rPr>
              <w:t>Cada grupo utiliza matrices pre-diseñadas para identificar y registrar sus hallazgos.</w:t>
            </w:r>
          </w:p>
        </w:tc>
        <w:tc>
          <w:tcPr>
            <w:tcW w:w="2055" w:type="dxa"/>
            <w:shd w:val="clear"/>
            <w:tcMar>
              <w:top w:w="150" w:type="dxa"/>
              <w:left w:w="240" w:type="dxa"/>
              <w:bottom w:w="150" w:type="dxa"/>
              <w:right w:w="240" w:type="dxa"/>
            </w:tcMar>
            <w:vAlign w:val="center"/>
          </w:tcPr>
          <w:p w14:paraId="2E9595F2">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lang w:val="es-MX"/>
              </w:rPr>
            </w:pPr>
            <w:r>
              <w:rPr>
                <w:rFonts w:hint="default" w:ascii="Segoe UI" w:hAnsi="Segoe UI" w:eastAsia="Segoe UI" w:cs="Segoe UI"/>
                <w:kern w:val="0"/>
                <w:sz w:val="28"/>
                <w:szCs w:val="28"/>
                <w:bdr w:val="none" w:color="auto" w:sz="0" w:space="0"/>
                <w:lang w:val="en-US" w:eastAsia="zh-CN" w:bidi="ar"/>
              </w:rPr>
              <w:t xml:space="preserve">Matrices pre-diseñadas en papel bond (una por componente), tarjetas autoadhesivas (post-its), rotafolio por grupo, marcadores permanentes, </w:t>
            </w:r>
            <w:r>
              <w:rPr>
                <w:rFonts w:hint="default" w:ascii="Segoe UI" w:hAnsi="Segoe UI" w:eastAsia="Segoe UI" w:cs="Segoe UI"/>
                <w:kern w:val="0"/>
                <w:sz w:val="28"/>
                <w:szCs w:val="28"/>
                <w:bdr w:val="none" w:color="auto" w:sz="0" w:space="0"/>
                <w:lang w:val="es-MX" w:eastAsia="zh-CN" w:bidi="ar"/>
              </w:rPr>
              <w:t>folleto previo</w:t>
            </w:r>
            <w:r>
              <w:rPr>
                <w:rFonts w:hint="default" w:ascii="Segoe UI" w:hAnsi="Segoe UI" w:eastAsia="Segoe UI" w:cs="Segoe UI"/>
                <w:kern w:val="0"/>
                <w:sz w:val="28"/>
                <w:szCs w:val="28"/>
                <w:bdr w:val="none" w:color="auto" w:sz="0" w:space="0"/>
                <w:lang w:val="en-US" w:eastAsia="zh-CN" w:bidi="ar"/>
              </w:rPr>
              <w:t xml:space="preserve"> del </w:t>
            </w:r>
            <w:r>
              <w:rPr>
                <w:rFonts w:hint="default" w:ascii="Segoe UI" w:hAnsi="Segoe UI" w:eastAsia="Segoe UI" w:cs="Segoe UI"/>
                <w:kern w:val="0"/>
                <w:sz w:val="28"/>
                <w:szCs w:val="28"/>
                <w:bdr w:val="none" w:color="auto" w:sz="0" w:space="0"/>
                <w:lang w:val="es-MX" w:eastAsia="zh-CN" w:bidi="ar"/>
              </w:rPr>
              <w:t xml:space="preserve">método </w:t>
            </w:r>
            <w:r>
              <w:rPr>
                <w:rFonts w:hint="default" w:ascii="Segoe UI" w:hAnsi="Segoe UI" w:eastAsia="Segoe UI" w:cs="Segoe UI"/>
                <w:kern w:val="0"/>
                <w:sz w:val="28"/>
                <w:szCs w:val="28"/>
                <w:bdr w:val="none" w:color="auto" w:sz="0" w:space="0"/>
                <w:lang w:val="en-US" w:eastAsia="zh-CN" w:bidi="ar"/>
              </w:rPr>
              <w:t xml:space="preserve">NICMAC </w:t>
            </w:r>
            <w:r>
              <w:rPr>
                <w:rFonts w:hint="default" w:ascii="Segoe UI" w:hAnsi="Segoe UI" w:eastAsia="Segoe UI" w:cs="Segoe UI"/>
                <w:kern w:val="0"/>
                <w:sz w:val="28"/>
                <w:szCs w:val="28"/>
                <w:bdr w:val="none" w:color="auto" w:sz="0" w:space="0"/>
                <w:lang w:val="es-MX" w:eastAsia="zh-CN" w:bidi="ar"/>
              </w:rPr>
              <w:t xml:space="preserve"> y formulario de consulta para aprestamiento.</w:t>
            </w:r>
          </w:p>
        </w:tc>
        <w:tc>
          <w:tcPr>
            <w:tcW w:w="1472" w:type="dxa"/>
            <w:shd w:val="clear"/>
            <w:tcMar>
              <w:top w:w="150" w:type="dxa"/>
              <w:left w:w="240" w:type="dxa"/>
              <w:bottom w:w="150" w:type="dxa"/>
              <w:right w:w="0" w:type="dxa"/>
            </w:tcMar>
            <w:vAlign w:val="center"/>
          </w:tcPr>
          <w:p w14:paraId="3F44C5C4">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60 minutos</w:t>
            </w:r>
          </w:p>
        </w:tc>
      </w:tr>
      <w:tr w14:paraId="15CC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951" w:type="dxa"/>
            <w:shd w:val="clear"/>
            <w:tcMar>
              <w:top w:w="150" w:type="dxa"/>
              <w:left w:w="0" w:type="dxa"/>
              <w:bottom w:w="150" w:type="dxa"/>
              <w:right w:w="240" w:type="dxa"/>
            </w:tcMar>
            <w:vAlign w:val="center"/>
          </w:tcPr>
          <w:p w14:paraId="60CC5A42">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4. Presentación de trabajo grupal</w:t>
            </w:r>
          </w:p>
        </w:tc>
        <w:tc>
          <w:tcPr>
            <w:tcW w:w="3068" w:type="dxa"/>
            <w:shd w:val="clear"/>
            <w:tcMar>
              <w:top w:w="150" w:type="dxa"/>
              <w:left w:w="240" w:type="dxa"/>
              <w:bottom w:w="150" w:type="dxa"/>
              <w:right w:w="240" w:type="dxa"/>
            </w:tcMar>
            <w:vAlign w:val="center"/>
          </w:tcPr>
          <w:p w14:paraId="2CB9D72E">
            <w:pPr>
              <w:keepNext w:val="0"/>
              <w:keepLines w:val="0"/>
              <w:widowControl/>
              <w:numPr>
                <w:numId w:val="0"/>
              </w:numPr>
              <w:suppressLineNumbers w:val="0"/>
              <w:spacing w:line="375" w:lineRule="atLeast"/>
              <w:ind w:leftChars="0"/>
              <w:jc w:val="both"/>
              <w:rPr>
                <w:rFonts w:hint="default" w:ascii="Segoe UI" w:hAnsi="Segoe UI" w:eastAsia="Segoe UI" w:cs="Segoe UI"/>
                <w:kern w:val="0"/>
                <w:sz w:val="28"/>
                <w:szCs w:val="28"/>
                <w:bdr w:val="none" w:color="auto" w:sz="0" w:space="0"/>
                <w:lang w:val="en-US" w:eastAsia="zh-CN" w:bidi="ar"/>
              </w:rPr>
            </w:pPr>
            <w:r>
              <w:rPr>
                <w:rFonts w:hint="default" w:ascii="Segoe UI" w:hAnsi="Segoe UI" w:eastAsia="Segoe UI" w:cs="Segoe UI"/>
                <w:kern w:val="0"/>
                <w:sz w:val="28"/>
                <w:szCs w:val="28"/>
                <w:bdr w:val="none" w:color="auto" w:sz="0" w:space="0"/>
                <w:lang w:val="en-US" w:eastAsia="zh-CN" w:bidi="ar"/>
              </w:rPr>
              <w:t>Cada grupo expone sus resultados (máximo 7 minutos por grupo). Uso de técnica de tarjeta para votar los hallazgos más críticos (votación con stickers). El consultor consolida una síntesis única de variables clave provenientes del NICMAC.</w:t>
            </w:r>
          </w:p>
          <w:p w14:paraId="4B7B7068">
            <w:pPr>
              <w:keepNext w:val="0"/>
              <w:keepLines w:val="0"/>
              <w:widowControl/>
              <w:numPr>
                <w:numId w:val="0"/>
              </w:numPr>
              <w:suppressLineNumbers w:val="0"/>
              <w:spacing w:line="375" w:lineRule="atLeast"/>
              <w:ind w:leftChars="0"/>
              <w:jc w:val="both"/>
              <w:rPr>
                <w:rFonts w:hint="default" w:ascii="Segoe UI" w:hAnsi="Segoe UI" w:eastAsia="Segoe UI" w:cs="Segoe UI"/>
                <w:kern w:val="0"/>
                <w:sz w:val="28"/>
                <w:szCs w:val="28"/>
                <w:bdr w:val="none" w:color="auto" w:sz="0" w:space="0"/>
                <w:lang w:val="en-US" w:eastAsia="zh-CN" w:bidi="ar"/>
              </w:rPr>
            </w:pPr>
          </w:p>
          <w:p w14:paraId="5113A110">
            <w:pPr>
              <w:keepNext w:val="0"/>
              <w:keepLines w:val="0"/>
              <w:widowControl/>
              <w:numPr>
                <w:numId w:val="0"/>
              </w:numPr>
              <w:suppressLineNumbers w:val="0"/>
              <w:spacing w:line="375" w:lineRule="atLeast"/>
              <w:ind w:leftChars="0"/>
              <w:jc w:val="both"/>
              <w:rPr>
                <w:rFonts w:hint="default" w:ascii="Segoe UI" w:hAnsi="Segoe UI" w:eastAsia="Segoe UI" w:cs="Segoe UI"/>
                <w:kern w:val="0"/>
                <w:sz w:val="28"/>
                <w:szCs w:val="28"/>
                <w:bdr w:val="none" w:color="auto" w:sz="0" w:space="0"/>
                <w:lang w:val="es-MX" w:eastAsia="zh-CN" w:bidi="ar"/>
              </w:rPr>
            </w:pPr>
            <w:r>
              <w:rPr>
                <w:rFonts w:hint="default" w:ascii="Segoe UI" w:hAnsi="Segoe UI" w:eastAsia="Segoe UI" w:cs="Segoe UI"/>
                <w:kern w:val="0"/>
                <w:sz w:val="28"/>
                <w:szCs w:val="28"/>
                <w:bdr w:val="none" w:color="auto" w:sz="0" w:space="0"/>
                <w:lang w:val="es-MX" w:eastAsia="zh-CN" w:bidi="ar"/>
              </w:rPr>
              <w:t xml:space="preserve">Luego en plenaria se abordan las </w:t>
            </w:r>
            <w:r>
              <w:rPr>
                <w:rFonts w:hint="default" w:ascii="Segoe UI" w:hAnsi="Segoe UI" w:eastAsia="Segoe UI" w:cs="Segoe UI"/>
                <w:kern w:val="0"/>
                <w:sz w:val="28"/>
                <w:szCs w:val="28"/>
                <w:lang w:val="en-US" w:eastAsia="zh-CN" w:bidi="ar"/>
              </w:rPr>
              <w:t>Acciones y Contraacciones</w:t>
            </w:r>
            <w:r>
              <w:rPr>
                <w:rFonts w:hint="default" w:ascii="Segoe UI" w:hAnsi="Segoe UI" w:eastAsia="Segoe UI" w:cs="Segoe UI"/>
                <w:kern w:val="0"/>
                <w:sz w:val="28"/>
                <w:szCs w:val="28"/>
                <w:lang w:val="es-MX" w:eastAsia="zh-CN" w:bidi="ar"/>
              </w:rPr>
              <w:t>.</w:t>
            </w:r>
            <w:r>
              <w:rPr>
                <w:rFonts w:hint="default" w:ascii="Segoe UI" w:hAnsi="Segoe UI" w:eastAsia="Segoe UI" w:cs="Segoe UI"/>
                <w:kern w:val="0"/>
                <w:sz w:val="28"/>
                <w:szCs w:val="28"/>
                <w:lang w:val="en-US" w:eastAsia="zh-CN" w:bidi="ar"/>
              </w:rPr>
              <w:br w:type="textWrapping"/>
            </w:r>
          </w:p>
        </w:tc>
        <w:tc>
          <w:tcPr>
            <w:tcW w:w="2055" w:type="dxa"/>
            <w:shd w:val="clear"/>
            <w:tcMar>
              <w:top w:w="150" w:type="dxa"/>
              <w:left w:w="240" w:type="dxa"/>
              <w:bottom w:w="150" w:type="dxa"/>
              <w:right w:w="240" w:type="dxa"/>
            </w:tcMar>
            <w:vAlign w:val="center"/>
          </w:tcPr>
          <w:p w14:paraId="7EE00434">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Proyector opcional para fotos de los trabajos, tarjetas para votación (stickers de colores), pizarra magnética, matriz de consolidación en rotafolio</w:t>
            </w:r>
          </w:p>
        </w:tc>
        <w:tc>
          <w:tcPr>
            <w:tcW w:w="1472" w:type="dxa"/>
            <w:shd w:val="clear"/>
            <w:tcMar>
              <w:top w:w="150" w:type="dxa"/>
              <w:left w:w="240" w:type="dxa"/>
              <w:bottom w:w="150" w:type="dxa"/>
              <w:right w:w="0" w:type="dxa"/>
            </w:tcMar>
            <w:vAlign w:val="center"/>
          </w:tcPr>
          <w:p w14:paraId="3056900F">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40 minutos</w:t>
            </w:r>
          </w:p>
        </w:tc>
      </w:tr>
      <w:tr w14:paraId="04CA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951" w:type="dxa"/>
            <w:shd w:val="clear"/>
            <w:tcMar>
              <w:top w:w="150" w:type="dxa"/>
              <w:left w:w="0" w:type="dxa"/>
              <w:bottom w:w="150" w:type="dxa"/>
              <w:right w:w="240" w:type="dxa"/>
            </w:tcMar>
            <w:vAlign w:val="center"/>
          </w:tcPr>
          <w:p w14:paraId="6B7D93E1">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5. Cierre del taller</w:t>
            </w:r>
          </w:p>
        </w:tc>
        <w:tc>
          <w:tcPr>
            <w:tcW w:w="3068" w:type="dxa"/>
            <w:shd w:val="clear"/>
            <w:tcMar>
              <w:top w:w="150" w:type="dxa"/>
              <w:left w:w="240" w:type="dxa"/>
              <w:bottom w:w="150" w:type="dxa"/>
              <w:right w:w="240" w:type="dxa"/>
            </w:tcMar>
            <w:vAlign w:val="center"/>
          </w:tcPr>
          <w:p w14:paraId="0845C3F7">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Resumen de los hallazgos consolidados: principales nudos, interrogantes estratégicas, certidumbres, macrotendencias, acciones y contraacciones esperadas. Asignación de tareas para el formulario de consulta a regiones (envío posterior). Agradecimientos y palabras de cierre por autoridad de CONATEL.</w:t>
            </w:r>
          </w:p>
        </w:tc>
        <w:tc>
          <w:tcPr>
            <w:tcW w:w="2055" w:type="dxa"/>
            <w:shd w:val="clear"/>
            <w:tcMar>
              <w:top w:w="150" w:type="dxa"/>
              <w:left w:w="240" w:type="dxa"/>
              <w:bottom w:w="150" w:type="dxa"/>
              <w:right w:w="240" w:type="dxa"/>
            </w:tcMar>
            <w:vAlign w:val="center"/>
          </w:tcPr>
          <w:p w14:paraId="2A0704A1">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lang w:val="es-MX"/>
              </w:rPr>
            </w:pPr>
            <w:r>
              <w:rPr>
                <w:rFonts w:hint="default" w:ascii="Segoe UI" w:hAnsi="Segoe UI" w:eastAsia="Segoe UI" w:cs="Segoe UI"/>
                <w:sz w:val="28"/>
                <w:szCs w:val="28"/>
                <w:lang w:val="es-MX"/>
              </w:rPr>
              <w:t>Proyector</w:t>
            </w:r>
          </w:p>
        </w:tc>
        <w:tc>
          <w:tcPr>
            <w:tcW w:w="1472" w:type="dxa"/>
            <w:shd w:val="clear"/>
            <w:tcMar>
              <w:top w:w="150" w:type="dxa"/>
              <w:left w:w="240" w:type="dxa"/>
              <w:bottom w:w="150" w:type="dxa"/>
              <w:right w:w="0" w:type="dxa"/>
            </w:tcMar>
            <w:vAlign w:val="center"/>
          </w:tcPr>
          <w:p w14:paraId="7D59B9B2">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30 minutos</w:t>
            </w:r>
          </w:p>
        </w:tc>
      </w:tr>
    </w:tbl>
    <w:p w14:paraId="4F12B9EA">
      <w:pPr>
        <w:pStyle w:val="11"/>
        <w:keepNext w:val="0"/>
        <w:keepLines w:val="0"/>
        <w:widowControl/>
        <w:numPr>
          <w:numId w:val="0"/>
        </w:numPr>
        <w:suppressLineNumbers w:val="0"/>
        <w:spacing w:before="0" w:beforeAutospacing="0" w:after="0" w:afterAutospacing="0"/>
        <w:ind w:leftChars="0" w:right="720" w:rightChars="0"/>
        <w:jc w:val="both"/>
        <w:rPr>
          <w:rFonts w:hint="default" w:ascii="Segoe UI" w:hAnsi="Segoe UI" w:cs="Segoe UI"/>
          <w:sz w:val="28"/>
          <w:szCs w:val="28"/>
        </w:rPr>
      </w:pPr>
      <w:r>
        <w:rPr>
          <w:rStyle w:val="12"/>
          <w:rFonts w:hint="default" w:ascii="Segoe UI" w:hAnsi="Segoe UI" w:eastAsia="Segoe UI" w:cs="Segoe UI"/>
          <w:b/>
          <w:bCs/>
          <w:i w:val="0"/>
          <w:iCs w:val="0"/>
          <w:caps w:val="0"/>
          <w:color w:val="0F1115"/>
          <w:spacing w:val="0"/>
          <w:sz w:val="28"/>
          <w:szCs w:val="28"/>
          <w:shd w:val="clear" w:fill="FFFFFF"/>
        </w:rPr>
        <w:t>Total tiempo taller: 3 horas (180 minutos)</w:t>
      </w:r>
    </w:p>
    <w:p w14:paraId="23BECFD1">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480" w:beforeAutospacing="0" w:after="480" w:afterAutospacing="0"/>
        <w:ind w:leftChars="0" w:right="0" w:rightChars="0"/>
        <w:jc w:val="both"/>
        <w:rPr>
          <w:rFonts w:hint="default" w:ascii="Segoe UI" w:hAnsi="Segoe UI" w:eastAsia="Segoe UI" w:cs="Segoe UI"/>
          <w:i w:val="0"/>
          <w:iCs w:val="0"/>
          <w:caps w:val="0"/>
          <w:spacing w:val="0"/>
          <w:sz w:val="28"/>
          <w:szCs w:val="28"/>
        </w:rPr>
      </w:pPr>
    </w:p>
    <w:p w14:paraId="4DCB401C">
      <w:pPr>
        <w:pStyle w:val="3"/>
        <w:keepNext w:val="0"/>
        <w:keepLines w:val="0"/>
        <w:widowControl/>
        <w:numPr>
          <w:numId w:val="0"/>
        </w:numPr>
        <w:suppressLineNumbers w:val="0"/>
        <w:shd w:val="clear" w:fill="FFFFFF"/>
        <w:spacing w:before="480" w:beforeAutospacing="0" w:after="240" w:afterAutospacing="0" w:line="480" w:lineRule="atLeast"/>
        <w:ind w:leftChars="0" w:right="0" w:rightChars="0"/>
        <w:jc w:val="both"/>
        <w:outlineLvl w:val="1"/>
        <w:rPr>
          <w:rFonts w:hint="default" w:ascii="Segoe UI" w:hAnsi="Segoe UI" w:eastAsia="Segoe UI" w:cs="Segoe UI"/>
          <w:b/>
          <w:bCs/>
          <w:caps w:val="0"/>
          <w:color w:val="0F1115"/>
          <w:spacing w:val="0"/>
          <w:sz w:val="28"/>
          <w:szCs w:val="28"/>
        </w:rPr>
      </w:pPr>
      <w:r>
        <w:rPr>
          <w:rStyle w:val="12"/>
          <w:rFonts w:hint="default" w:ascii="Segoe UI" w:hAnsi="Segoe UI" w:eastAsia="Segoe UI" w:cs="Segoe UI"/>
          <w:b/>
          <w:bCs/>
          <w:caps w:val="0"/>
          <w:color w:val="0F1115"/>
          <w:spacing w:val="0"/>
          <w:sz w:val="28"/>
          <w:szCs w:val="28"/>
          <w:shd w:val="clear" w:fill="FFFFFF"/>
        </w:rPr>
        <w:t>FASE DOS: ANÁLISIS DE ACTORES – MÉTODO MACTOR</w:t>
      </w:r>
    </w:p>
    <w:p w14:paraId="04AB68BF">
      <w:pPr>
        <w:pStyle w:val="4"/>
        <w:keepNext w:val="0"/>
        <w:keepLines w:val="0"/>
        <w:widowControl/>
        <w:numPr>
          <w:numId w:val="0"/>
        </w:numPr>
        <w:suppressLineNumbers w:val="0"/>
        <w:shd w:val="clear" w:fill="FFFFFF"/>
        <w:spacing w:before="480" w:beforeAutospacing="0" w:after="240" w:afterAutospacing="0" w:line="450" w:lineRule="atLeast"/>
        <w:ind w:leftChars="0" w:right="0" w:rightChars="0"/>
        <w:jc w:val="both"/>
        <w:outlineLvl w:val="2"/>
        <w:rPr>
          <w:rFonts w:hint="default" w:ascii="Segoe UI" w:hAnsi="Segoe UI" w:eastAsia="Segoe UI" w:cs="Segoe UI"/>
          <w:b/>
          <w:bCs/>
          <w:caps w:val="0"/>
          <w:color w:val="0F1115"/>
          <w:spacing w:val="0"/>
          <w:sz w:val="28"/>
          <w:szCs w:val="28"/>
        </w:rPr>
      </w:pPr>
      <w:r>
        <w:rPr>
          <w:rStyle w:val="12"/>
          <w:rFonts w:hint="default" w:ascii="Segoe UI" w:hAnsi="Segoe UI" w:eastAsia="Segoe UI" w:cs="Segoe UI"/>
          <w:b/>
          <w:bCs/>
          <w:caps w:val="0"/>
          <w:color w:val="0F1115"/>
          <w:spacing w:val="0"/>
          <w:sz w:val="28"/>
          <w:szCs w:val="28"/>
          <w:shd w:val="clear" w:fill="FFFFFF"/>
        </w:rPr>
        <w:t>Objetivo de la Fase</w:t>
      </w:r>
    </w:p>
    <w:p w14:paraId="7AFB51BD">
      <w:pPr>
        <w:pStyle w:val="11"/>
        <w:keepNext w:val="0"/>
        <w:keepLines w:val="0"/>
        <w:widowControl/>
        <w:numPr>
          <w:numId w:val="0"/>
        </w:numPr>
        <w:suppressLineNumbers w:val="0"/>
        <w:shd w:val="clear" w:fill="FFFFFF"/>
        <w:spacing w:before="240" w:beforeAutospacing="0" w:after="240" w:afterAutospacing="0"/>
        <w:ind w:leftChars="0" w:right="0" w:rightChars="0"/>
        <w:jc w:val="both"/>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Identificar los actores clave del sistema, analizar sus intereses, recursos, influencias y dependencias, y evaluar alianzas y conflictos potenciales.</w:t>
      </w:r>
    </w:p>
    <w:p w14:paraId="1DADF081">
      <w:pPr>
        <w:pStyle w:val="4"/>
        <w:keepNext w:val="0"/>
        <w:keepLines w:val="0"/>
        <w:widowControl/>
        <w:numPr>
          <w:numId w:val="0"/>
        </w:numPr>
        <w:suppressLineNumbers w:val="0"/>
        <w:shd w:val="clear" w:fill="FFFFFF"/>
        <w:spacing w:before="480" w:beforeAutospacing="0" w:after="240" w:afterAutospacing="0" w:line="450" w:lineRule="atLeast"/>
        <w:ind w:leftChars="0" w:right="0" w:rightChars="0"/>
        <w:jc w:val="both"/>
        <w:outlineLvl w:val="2"/>
        <w:rPr>
          <w:rStyle w:val="12"/>
          <w:rFonts w:hint="default" w:ascii="Segoe UI" w:hAnsi="Segoe UI" w:eastAsia="Segoe UI" w:cs="Segoe UI"/>
          <w:b/>
          <w:bCs/>
          <w:caps w:val="0"/>
          <w:color w:val="0F1115"/>
          <w:spacing w:val="0"/>
          <w:sz w:val="28"/>
          <w:szCs w:val="28"/>
          <w:shd w:val="clear" w:fill="FFFFFF"/>
        </w:rPr>
      </w:pPr>
    </w:p>
    <w:p w14:paraId="4A835278">
      <w:pPr>
        <w:pStyle w:val="4"/>
        <w:keepNext w:val="0"/>
        <w:keepLines w:val="0"/>
        <w:widowControl/>
        <w:numPr>
          <w:numId w:val="0"/>
        </w:numPr>
        <w:suppressLineNumbers w:val="0"/>
        <w:shd w:val="clear" w:fill="FFFFFF"/>
        <w:spacing w:before="480" w:beforeAutospacing="0" w:after="240" w:afterAutospacing="0" w:line="450" w:lineRule="atLeast"/>
        <w:ind w:leftChars="0" w:right="0" w:rightChars="0"/>
        <w:jc w:val="both"/>
        <w:outlineLvl w:val="2"/>
        <w:rPr>
          <w:rFonts w:hint="default" w:ascii="Segoe UI" w:hAnsi="Segoe UI" w:eastAsia="Segoe UI" w:cs="Segoe UI"/>
          <w:b/>
          <w:bCs/>
          <w:caps w:val="0"/>
          <w:color w:val="0F1115"/>
          <w:spacing w:val="0"/>
          <w:sz w:val="28"/>
          <w:szCs w:val="28"/>
        </w:rPr>
      </w:pPr>
      <w:r>
        <w:rPr>
          <w:rStyle w:val="12"/>
          <w:rFonts w:hint="default" w:ascii="Segoe UI" w:hAnsi="Segoe UI" w:eastAsia="Segoe UI" w:cs="Segoe UI"/>
          <w:b/>
          <w:bCs/>
          <w:caps w:val="0"/>
          <w:color w:val="0F1115"/>
          <w:spacing w:val="0"/>
          <w:sz w:val="28"/>
          <w:szCs w:val="28"/>
          <w:shd w:val="clear" w:fill="FFFFFF"/>
        </w:rPr>
        <w:t>Proceso</w:t>
      </w:r>
    </w:p>
    <w:p w14:paraId="1C923F3A">
      <w:pPr>
        <w:pStyle w:val="11"/>
        <w:keepNext w:val="0"/>
        <w:keepLines w:val="0"/>
        <w:widowControl/>
        <w:numPr>
          <w:ilvl w:val="0"/>
          <w:numId w:val="1"/>
        </w:numPr>
        <w:suppressLineNumbers w:val="0"/>
        <w:tabs>
          <w:tab w:val="clear" w:pos="420"/>
        </w:tabs>
        <w:spacing w:before="0" w:beforeAutospacing="0" w:after="0" w:afterAutospacing="0"/>
        <w:ind w:left="420" w:leftChars="0" w:right="0" w:rightChars="0" w:hanging="420" w:firstLineChars="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Una mesa de trabajo (taller presencial)</w:t>
      </w:r>
    </w:p>
    <w:p w14:paraId="7C258C84">
      <w:pPr>
        <w:pStyle w:val="11"/>
        <w:keepNext w:val="0"/>
        <w:keepLines w:val="0"/>
        <w:widowControl/>
        <w:numPr>
          <w:ilvl w:val="0"/>
          <w:numId w:val="1"/>
        </w:numPr>
        <w:suppressLineNumbers w:val="0"/>
        <w:tabs>
          <w:tab w:val="clear" w:pos="420"/>
        </w:tabs>
        <w:spacing w:before="0" w:beforeAutospacing="0" w:after="0" w:afterAutospacing="0"/>
        <w:ind w:left="420" w:leftChars="0" w:right="0" w:rightChars="0" w:hanging="420" w:firstLineChars="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Formulario de consulta a expertos CONATEL en regiones</w:t>
      </w:r>
    </w:p>
    <w:p w14:paraId="6A789F49">
      <w:pPr>
        <w:pStyle w:val="11"/>
        <w:keepNext w:val="0"/>
        <w:keepLines w:val="0"/>
        <w:widowControl/>
        <w:numPr>
          <w:ilvl w:val="0"/>
          <w:numId w:val="1"/>
        </w:numPr>
        <w:suppressLineNumbers w:val="0"/>
        <w:tabs>
          <w:tab w:val="clear" w:pos="420"/>
        </w:tabs>
        <w:spacing w:before="0" w:beforeAutospacing="0" w:after="0" w:afterAutospacing="0"/>
        <w:ind w:left="420" w:leftChars="0" w:right="0" w:rightChars="0" w:hanging="420" w:firstLineChars="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Redacción y aporte del consultor</w:t>
      </w:r>
    </w:p>
    <w:p w14:paraId="6C676C18">
      <w:pPr>
        <w:pStyle w:val="4"/>
        <w:keepNext w:val="0"/>
        <w:keepLines w:val="0"/>
        <w:widowControl/>
        <w:numPr>
          <w:numId w:val="0"/>
        </w:numPr>
        <w:suppressLineNumbers w:val="0"/>
        <w:shd w:val="clear" w:fill="FFFFFF"/>
        <w:spacing w:before="480" w:beforeAutospacing="0" w:after="240" w:afterAutospacing="0" w:line="450" w:lineRule="atLeast"/>
        <w:ind w:leftChars="0" w:right="0" w:rightChars="0"/>
        <w:jc w:val="both"/>
        <w:outlineLvl w:val="2"/>
        <w:rPr>
          <w:rFonts w:hint="default" w:ascii="Segoe UI" w:hAnsi="Segoe UI" w:eastAsia="Segoe UI" w:cs="Segoe UI"/>
          <w:b/>
          <w:bCs/>
          <w:caps w:val="0"/>
          <w:color w:val="0F1115"/>
          <w:spacing w:val="0"/>
          <w:sz w:val="28"/>
          <w:szCs w:val="28"/>
        </w:rPr>
      </w:pPr>
      <w:r>
        <w:rPr>
          <w:rStyle w:val="12"/>
          <w:rFonts w:hint="default" w:ascii="Segoe UI" w:hAnsi="Segoe UI" w:eastAsia="Segoe UI" w:cs="Segoe UI"/>
          <w:b/>
          <w:bCs/>
          <w:caps w:val="0"/>
          <w:color w:val="0F1115"/>
          <w:spacing w:val="0"/>
          <w:sz w:val="28"/>
          <w:szCs w:val="28"/>
          <w:shd w:val="clear" w:fill="FFFFFF"/>
        </w:rPr>
        <w:t>Tabla metodológica del taller MACTOR (</w:t>
      </w:r>
      <w:r>
        <w:rPr>
          <w:rStyle w:val="12"/>
          <w:rFonts w:hint="default" w:ascii="Segoe UI" w:hAnsi="Segoe UI" w:eastAsia="Segoe UI" w:cs="Segoe UI"/>
          <w:b/>
          <w:bCs/>
          <w:caps w:val="0"/>
          <w:color w:val="0F1115"/>
          <w:spacing w:val="0"/>
          <w:sz w:val="28"/>
          <w:szCs w:val="28"/>
          <w:shd w:val="clear" w:fill="FFFFFF"/>
          <w:lang w:val="es-MX"/>
        </w:rPr>
        <w:t>4</w:t>
      </w:r>
      <w:r>
        <w:rPr>
          <w:rStyle w:val="12"/>
          <w:rFonts w:hint="default" w:ascii="Segoe UI" w:hAnsi="Segoe UI" w:eastAsia="Segoe UI" w:cs="Segoe UI"/>
          <w:b/>
          <w:bCs/>
          <w:caps w:val="0"/>
          <w:color w:val="0F1115"/>
          <w:spacing w:val="0"/>
          <w:sz w:val="28"/>
          <w:szCs w:val="28"/>
          <w:shd w:val="clear" w:fill="FFFFFF"/>
        </w:rPr>
        <w:t xml:space="preserve"> horas)</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1698"/>
        <w:gridCol w:w="3475"/>
        <w:gridCol w:w="2037"/>
        <w:gridCol w:w="1336"/>
      </w:tblGrid>
      <w:tr w14:paraId="325C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Header/>
        </w:trPr>
        <w:tc>
          <w:tcPr>
            <w:tcW w:w="0" w:type="auto"/>
            <w:shd w:val="clear"/>
            <w:tcMar>
              <w:top w:w="150" w:type="dxa"/>
              <w:left w:w="0" w:type="dxa"/>
              <w:bottom w:w="150" w:type="dxa"/>
              <w:right w:w="240" w:type="dxa"/>
            </w:tcMar>
            <w:vAlign w:val="center"/>
          </w:tcPr>
          <w:p w14:paraId="086A4AC8">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Momento</w:t>
            </w:r>
          </w:p>
        </w:tc>
        <w:tc>
          <w:tcPr>
            <w:tcW w:w="0" w:type="auto"/>
            <w:shd w:val="clear"/>
            <w:tcMar>
              <w:top w:w="150" w:type="dxa"/>
              <w:left w:w="240" w:type="dxa"/>
              <w:bottom w:w="150" w:type="dxa"/>
              <w:right w:w="240" w:type="dxa"/>
            </w:tcMar>
            <w:vAlign w:val="center"/>
          </w:tcPr>
          <w:p w14:paraId="4B1C61D3">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Actividad</w:t>
            </w:r>
          </w:p>
        </w:tc>
        <w:tc>
          <w:tcPr>
            <w:tcW w:w="0" w:type="auto"/>
            <w:shd w:val="clear"/>
            <w:tcMar>
              <w:top w:w="150" w:type="dxa"/>
              <w:left w:w="240" w:type="dxa"/>
              <w:bottom w:w="150" w:type="dxa"/>
              <w:right w:w="240" w:type="dxa"/>
            </w:tcMar>
            <w:vAlign w:val="center"/>
          </w:tcPr>
          <w:p w14:paraId="44A296C7">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Recursos didácticos</w:t>
            </w:r>
          </w:p>
        </w:tc>
        <w:tc>
          <w:tcPr>
            <w:tcW w:w="0" w:type="auto"/>
            <w:shd w:val="clear"/>
            <w:tcMar>
              <w:top w:w="150" w:type="dxa"/>
              <w:left w:w="240" w:type="dxa"/>
              <w:bottom w:w="150" w:type="dxa"/>
              <w:right w:w="240" w:type="dxa"/>
            </w:tcMar>
            <w:vAlign w:val="center"/>
          </w:tcPr>
          <w:p w14:paraId="7DFA3E90">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Tiempo</w:t>
            </w:r>
          </w:p>
        </w:tc>
      </w:tr>
      <w:tr w14:paraId="6B3E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2C183EFB">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1. Expectativas y recuento de Fase 1</w:t>
            </w:r>
          </w:p>
        </w:tc>
        <w:tc>
          <w:tcPr>
            <w:tcW w:w="0" w:type="auto"/>
            <w:shd w:val="clear"/>
            <w:tcMar>
              <w:top w:w="150" w:type="dxa"/>
              <w:left w:w="240" w:type="dxa"/>
              <w:bottom w:w="150" w:type="dxa"/>
              <w:right w:w="240" w:type="dxa"/>
            </w:tcMar>
            <w:vAlign w:val="center"/>
          </w:tcPr>
          <w:p w14:paraId="11EFB5B1">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Bienvenida, lectura de resultados consolidados del NICMAC (variables clave, nudos y macrotendencias). Orientación hacia el análisis de actores como complemento del diagnóstico estructural.</w:t>
            </w:r>
          </w:p>
        </w:tc>
        <w:tc>
          <w:tcPr>
            <w:tcW w:w="0" w:type="auto"/>
            <w:shd w:val="clear"/>
            <w:tcMar>
              <w:top w:w="150" w:type="dxa"/>
              <w:left w:w="240" w:type="dxa"/>
              <w:bottom w:w="150" w:type="dxa"/>
              <w:right w:w="240" w:type="dxa"/>
            </w:tcMar>
            <w:vAlign w:val="center"/>
          </w:tcPr>
          <w:p w14:paraId="1E25FF02">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Diapositiva resumen de Fase 1 (NICMAC), pantalla, proyector, copia impresa del resumen para cada participante</w:t>
            </w:r>
          </w:p>
        </w:tc>
        <w:tc>
          <w:tcPr>
            <w:tcW w:w="0" w:type="auto"/>
            <w:shd w:val="clear"/>
            <w:tcMar>
              <w:top w:w="150" w:type="dxa"/>
              <w:left w:w="240" w:type="dxa"/>
              <w:bottom w:w="150" w:type="dxa"/>
              <w:right w:w="0" w:type="dxa"/>
            </w:tcMar>
            <w:vAlign w:val="center"/>
          </w:tcPr>
          <w:p w14:paraId="72A6BD98">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20 minutos</w:t>
            </w:r>
          </w:p>
        </w:tc>
      </w:tr>
      <w:tr w14:paraId="4104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4CBCFE29">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2. Presentación de la metodología MACTOR</w:t>
            </w:r>
          </w:p>
        </w:tc>
        <w:tc>
          <w:tcPr>
            <w:tcW w:w="0" w:type="auto"/>
            <w:shd w:val="clear"/>
            <w:tcMar>
              <w:top w:w="150" w:type="dxa"/>
              <w:left w:w="240" w:type="dxa"/>
              <w:bottom w:w="150" w:type="dxa"/>
              <w:right w:w="240" w:type="dxa"/>
            </w:tcMar>
            <w:vAlign w:val="center"/>
          </w:tcPr>
          <w:p w14:paraId="323E82C8">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 xml:space="preserve">Exposición del consultor sobre el método MACTOR: concepto, características, los 7 pasos (problema estratégico, matriz de actores y posicionamiento, matriz poder-dependencia, matriz actores por objetivos, matriz de poder ponderado, matriz de convergencias/divergencias, recomendaciones estratégicas). </w:t>
            </w:r>
          </w:p>
        </w:tc>
        <w:tc>
          <w:tcPr>
            <w:tcW w:w="0" w:type="auto"/>
            <w:shd w:val="clear"/>
            <w:tcMar>
              <w:top w:w="150" w:type="dxa"/>
              <w:left w:w="240" w:type="dxa"/>
              <w:bottom w:w="150" w:type="dxa"/>
              <w:right w:w="240" w:type="dxa"/>
            </w:tcMar>
            <w:vAlign w:val="center"/>
          </w:tcPr>
          <w:p w14:paraId="252F3C90">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Presentación en PowerPoint, guía impresa del método MACTOR (folleto anexo), proyector, pantalla, pizarra para ejemplos</w:t>
            </w:r>
          </w:p>
        </w:tc>
        <w:tc>
          <w:tcPr>
            <w:tcW w:w="0" w:type="auto"/>
            <w:shd w:val="clear"/>
            <w:tcMar>
              <w:top w:w="150" w:type="dxa"/>
              <w:left w:w="240" w:type="dxa"/>
              <w:bottom w:w="150" w:type="dxa"/>
              <w:right w:w="0" w:type="dxa"/>
            </w:tcMar>
            <w:vAlign w:val="center"/>
          </w:tcPr>
          <w:p w14:paraId="051B8B5B">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30 minutos</w:t>
            </w:r>
          </w:p>
        </w:tc>
      </w:tr>
      <w:tr w14:paraId="5503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0DC0EE6B">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3. Trabajo en grupos (aplicación de pasos MACTOR)</w:t>
            </w:r>
          </w:p>
        </w:tc>
        <w:tc>
          <w:tcPr>
            <w:tcW w:w="0" w:type="auto"/>
            <w:shd w:val="clear"/>
            <w:tcMar>
              <w:top w:w="150" w:type="dxa"/>
              <w:left w:w="240" w:type="dxa"/>
              <w:bottom w:w="150" w:type="dxa"/>
              <w:right w:w="240" w:type="dxa"/>
            </w:tcMar>
            <w:vAlign w:val="center"/>
          </w:tcPr>
          <w:p w14:paraId="30F5E085">
            <w:pPr>
              <w:keepNext w:val="0"/>
              <w:keepLines w:val="0"/>
              <w:widowControl/>
              <w:numPr>
                <w:numId w:val="0"/>
              </w:numPr>
              <w:suppressLineNumbers w:val="0"/>
              <w:spacing w:line="375" w:lineRule="atLeast"/>
              <w:ind w:leftChars="0"/>
              <w:jc w:val="both"/>
              <w:rPr>
                <w:rFonts w:hint="default" w:ascii="Segoe UI" w:hAnsi="Segoe UI" w:eastAsia="Segoe UI" w:cs="Segoe UI"/>
                <w:kern w:val="0"/>
                <w:sz w:val="28"/>
                <w:szCs w:val="28"/>
                <w:bdr w:val="none" w:color="auto" w:sz="0" w:space="0"/>
                <w:lang w:val="es-MX" w:eastAsia="zh-CN" w:bidi="ar"/>
              </w:rPr>
            </w:pPr>
            <w:r>
              <w:rPr>
                <w:rFonts w:hint="default" w:ascii="Segoe UI" w:hAnsi="Segoe UI" w:eastAsia="Segoe UI" w:cs="Segoe UI"/>
                <w:kern w:val="0"/>
                <w:sz w:val="28"/>
                <w:szCs w:val="28"/>
                <w:bdr w:val="none" w:color="auto" w:sz="0" w:space="0"/>
                <w:lang w:val="es-MX" w:eastAsia="zh-CN" w:bidi="ar"/>
              </w:rPr>
              <w:t>Días antes los participantes han respondido el cuestionario de consulta sobre MACTOR.</w:t>
            </w:r>
          </w:p>
          <w:p w14:paraId="783FBD0E">
            <w:pPr>
              <w:keepNext w:val="0"/>
              <w:keepLines w:val="0"/>
              <w:widowControl/>
              <w:numPr>
                <w:numId w:val="0"/>
              </w:numPr>
              <w:suppressLineNumbers w:val="0"/>
              <w:spacing w:line="375" w:lineRule="atLeast"/>
              <w:ind w:leftChars="0"/>
              <w:jc w:val="both"/>
              <w:rPr>
                <w:rFonts w:hint="default" w:ascii="Segoe UI" w:hAnsi="Segoe UI" w:eastAsia="Segoe UI" w:cs="Segoe UI"/>
                <w:kern w:val="0"/>
                <w:sz w:val="28"/>
                <w:szCs w:val="28"/>
                <w:bdr w:val="none" w:color="auto" w:sz="0" w:space="0"/>
                <w:lang w:val="en-US" w:eastAsia="zh-CN" w:bidi="ar"/>
              </w:rPr>
            </w:pPr>
          </w:p>
          <w:p w14:paraId="2C084D6B">
            <w:pPr>
              <w:keepNext w:val="0"/>
              <w:keepLines w:val="0"/>
              <w:widowControl/>
              <w:numPr>
                <w:numId w:val="0"/>
              </w:numPr>
              <w:suppressLineNumbers w:val="0"/>
              <w:spacing w:line="375" w:lineRule="atLeast"/>
              <w:ind w:leftChars="0"/>
              <w:jc w:val="both"/>
              <w:rPr>
                <w:rFonts w:hint="default" w:ascii="Segoe UI" w:hAnsi="Segoe UI" w:eastAsia="Segoe UI" w:cs="Segoe UI"/>
                <w:kern w:val="0"/>
                <w:sz w:val="28"/>
                <w:szCs w:val="28"/>
                <w:bdr w:val="none" w:color="auto" w:sz="0" w:space="0"/>
                <w:lang w:val="es-MX" w:eastAsia="zh-CN" w:bidi="ar"/>
              </w:rPr>
            </w:pPr>
            <w:r>
              <w:rPr>
                <w:rFonts w:hint="default" w:ascii="Segoe UI" w:hAnsi="Segoe UI" w:eastAsia="Segoe UI" w:cs="Segoe UI"/>
                <w:kern w:val="0"/>
                <w:sz w:val="28"/>
                <w:szCs w:val="28"/>
                <w:bdr w:val="none" w:color="auto" w:sz="0" w:space="0"/>
                <w:lang w:val="es-MX" w:eastAsia="zh-CN" w:bidi="ar"/>
              </w:rPr>
              <w:t>El día del taller se presentan los  resultados de la consulta previa a ellos mismos sobre MACTOR identificando convergencias y divergencias.</w:t>
            </w:r>
          </w:p>
          <w:p w14:paraId="3DC6C268">
            <w:pPr>
              <w:keepNext w:val="0"/>
              <w:keepLines w:val="0"/>
              <w:widowControl/>
              <w:numPr>
                <w:numId w:val="0"/>
              </w:numPr>
              <w:suppressLineNumbers w:val="0"/>
              <w:spacing w:line="375" w:lineRule="atLeast"/>
              <w:ind w:leftChars="0"/>
              <w:jc w:val="both"/>
              <w:rPr>
                <w:rFonts w:hint="default" w:ascii="Segoe UI" w:hAnsi="Segoe UI" w:eastAsia="Segoe UI" w:cs="Segoe UI"/>
                <w:kern w:val="0"/>
                <w:sz w:val="28"/>
                <w:szCs w:val="28"/>
                <w:bdr w:val="none" w:color="auto" w:sz="0" w:space="0"/>
                <w:lang w:val="es-MX" w:eastAsia="zh-CN" w:bidi="ar"/>
              </w:rPr>
            </w:pPr>
          </w:p>
          <w:p w14:paraId="67285FA7">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s-MX" w:eastAsia="zh-CN" w:bidi="ar"/>
              </w:rPr>
              <w:t>Luego en plenaria se discute desde la metodología de moderación de debate cada paso MACTOR y se llegan a acuerdos</w:t>
            </w:r>
            <w:r>
              <w:rPr>
                <w:rFonts w:hint="default" w:ascii="Segoe UI" w:hAnsi="Segoe UI" w:eastAsia="Segoe UI" w:cs="Segoe UI"/>
                <w:kern w:val="0"/>
                <w:sz w:val="28"/>
                <w:szCs w:val="28"/>
                <w:bdr w:val="none" w:color="auto" w:sz="0" w:space="0"/>
                <w:lang w:val="en-US" w:eastAsia="zh-CN" w:bidi="ar"/>
              </w:rPr>
              <w:br w:type="textWrapping"/>
            </w:r>
          </w:p>
        </w:tc>
        <w:tc>
          <w:tcPr>
            <w:tcW w:w="0" w:type="auto"/>
            <w:shd w:val="clear"/>
            <w:tcMar>
              <w:top w:w="150" w:type="dxa"/>
              <w:left w:w="240" w:type="dxa"/>
              <w:bottom w:w="150" w:type="dxa"/>
              <w:right w:w="240" w:type="dxa"/>
            </w:tcMar>
            <w:vAlign w:val="center"/>
          </w:tcPr>
          <w:p w14:paraId="3A064030">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Matrices pre-diseñadas en papel bond (matriz de actores, matriz de poder-dependencia), tarjetas autoadhesivas, rotafolio por grupo, marcadores, copia del ejercicio MACTOR para CONATEL</w:t>
            </w:r>
          </w:p>
        </w:tc>
        <w:tc>
          <w:tcPr>
            <w:tcW w:w="0" w:type="auto"/>
            <w:shd w:val="clear"/>
            <w:tcMar>
              <w:top w:w="150" w:type="dxa"/>
              <w:left w:w="240" w:type="dxa"/>
              <w:bottom w:w="150" w:type="dxa"/>
              <w:right w:w="0" w:type="dxa"/>
            </w:tcMar>
            <w:vAlign w:val="center"/>
          </w:tcPr>
          <w:p w14:paraId="7B4FAABB">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s-MX" w:eastAsia="zh-CN" w:bidi="ar"/>
              </w:rPr>
              <w:t xml:space="preserve">120 </w:t>
            </w:r>
            <w:r>
              <w:rPr>
                <w:rFonts w:hint="default" w:ascii="Segoe UI" w:hAnsi="Segoe UI" w:eastAsia="Segoe UI" w:cs="Segoe UI"/>
                <w:kern w:val="0"/>
                <w:sz w:val="28"/>
                <w:szCs w:val="28"/>
                <w:bdr w:val="none" w:color="auto" w:sz="0" w:space="0"/>
                <w:lang w:val="en-US" w:eastAsia="zh-CN" w:bidi="ar"/>
              </w:rPr>
              <w:t>minutos</w:t>
            </w:r>
          </w:p>
        </w:tc>
      </w:tr>
      <w:tr w14:paraId="64FE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26A02B8D">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5. Cierre del taller</w:t>
            </w:r>
          </w:p>
        </w:tc>
        <w:tc>
          <w:tcPr>
            <w:tcW w:w="0" w:type="auto"/>
            <w:shd w:val="clear"/>
            <w:tcMar>
              <w:top w:w="150" w:type="dxa"/>
              <w:left w:w="240" w:type="dxa"/>
              <w:bottom w:w="150" w:type="dxa"/>
              <w:right w:w="240" w:type="dxa"/>
            </w:tcMar>
            <w:vAlign w:val="center"/>
          </w:tcPr>
          <w:p w14:paraId="462DAA72">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 xml:space="preserve">Resumen de los hallazgos: actores clave, relaciones de poder-dependencia, problema estratégico formulado. Asignación de tareas: el consultor completará </w:t>
            </w:r>
            <w:r>
              <w:rPr>
                <w:rFonts w:hint="default" w:ascii="Segoe UI" w:hAnsi="Segoe UI" w:eastAsia="Segoe UI" w:cs="Segoe UI"/>
                <w:kern w:val="0"/>
                <w:sz w:val="28"/>
                <w:szCs w:val="28"/>
                <w:bdr w:val="none" w:color="auto" w:sz="0" w:space="0"/>
                <w:lang w:val="es-MX" w:eastAsia="zh-CN" w:bidi="ar"/>
              </w:rPr>
              <w:t xml:space="preserve">y enriquecerá el ejercicio </w:t>
            </w:r>
            <w:r>
              <w:rPr>
                <w:rFonts w:hint="default" w:ascii="Segoe UI" w:hAnsi="Segoe UI" w:eastAsia="Segoe UI" w:cs="Segoe UI"/>
                <w:kern w:val="0"/>
                <w:sz w:val="28"/>
                <w:szCs w:val="28"/>
                <w:bdr w:val="none" w:color="auto" w:sz="0" w:space="0"/>
                <w:lang w:val="en-US" w:eastAsia="zh-CN" w:bidi="ar"/>
              </w:rPr>
              <w:t xml:space="preserve">MACTOR (matriz actores por objetivos, matriz de poder ponderado, convergencias/divergencias) con base en los insumos del taller y los formularios regionales. </w:t>
            </w:r>
          </w:p>
        </w:tc>
        <w:tc>
          <w:tcPr>
            <w:tcW w:w="0" w:type="auto"/>
            <w:shd w:val="clear"/>
            <w:tcMar>
              <w:top w:w="150" w:type="dxa"/>
              <w:left w:w="240" w:type="dxa"/>
              <w:bottom w:w="150" w:type="dxa"/>
              <w:right w:w="240" w:type="dxa"/>
            </w:tcMar>
            <w:vAlign w:val="center"/>
          </w:tcPr>
          <w:p w14:paraId="3C884632">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Minuta digital del taller, formulario en Google Forms (con preguntas sobre actores e influencias), lista de correos de regiones, plantillas para pasos posteriores</w:t>
            </w:r>
          </w:p>
        </w:tc>
        <w:tc>
          <w:tcPr>
            <w:tcW w:w="0" w:type="auto"/>
            <w:shd w:val="clear"/>
            <w:tcMar>
              <w:top w:w="150" w:type="dxa"/>
              <w:left w:w="240" w:type="dxa"/>
              <w:bottom w:w="150" w:type="dxa"/>
              <w:right w:w="0" w:type="dxa"/>
            </w:tcMar>
            <w:vAlign w:val="center"/>
          </w:tcPr>
          <w:p w14:paraId="0B9C3A0F">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30 minutos</w:t>
            </w:r>
          </w:p>
        </w:tc>
      </w:tr>
    </w:tbl>
    <w:p w14:paraId="09E78DFA">
      <w:pPr>
        <w:pStyle w:val="11"/>
        <w:keepNext w:val="0"/>
        <w:keepLines w:val="0"/>
        <w:widowControl/>
        <w:numPr>
          <w:numId w:val="0"/>
        </w:numPr>
        <w:suppressLineNumbers w:val="0"/>
        <w:spacing w:before="0" w:beforeAutospacing="0" w:after="0" w:afterAutospacing="0"/>
        <w:ind w:leftChars="0" w:right="720" w:rightChars="0"/>
        <w:jc w:val="both"/>
        <w:rPr>
          <w:rStyle w:val="12"/>
          <w:rFonts w:hint="default" w:ascii="Segoe UI" w:hAnsi="Segoe UI" w:eastAsia="Segoe UI" w:cs="Segoe UI"/>
          <w:b/>
          <w:bCs/>
          <w:i w:val="0"/>
          <w:iCs w:val="0"/>
          <w:caps w:val="0"/>
          <w:color w:val="0F1115"/>
          <w:spacing w:val="0"/>
          <w:sz w:val="28"/>
          <w:szCs w:val="28"/>
          <w:shd w:val="clear" w:fill="FFFFFF"/>
        </w:rPr>
      </w:pPr>
    </w:p>
    <w:p w14:paraId="5B4BF31C">
      <w:pPr>
        <w:pStyle w:val="3"/>
        <w:keepNext w:val="0"/>
        <w:keepLines w:val="0"/>
        <w:widowControl/>
        <w:numPr>
          <w:numId w:val="0"/>
        </w:numPr>
        <w:suppressLineNumbers w:val="0"/>
        <w:shd w:val="clear" w:fill="FFFFFF"/>
        <w:spacing w:before="480" w:beforeAutospacing="0" w:after="240" w:afterAutospacing="0" w:line="480" w:lineRule="atLeast"/>
        <w:ind w:leftChars="0" w:right="0" w:rightChars="0"/>
        <w:jc w:val="both"/>
        <w:outlineLvl w:val="1"/>
        <w:rPr>
          <w:rFonts w:hint="default" w:ascii="Segoe UI" w:hAnsi="Segoe UI" w:eastAsia="Segoe UI" w:cs="Segoe UI"/>
          <w:b/>
          <w:bCs/>
          <w:caps w:val="0"/>
          <w:color w:val="0F1115"/>
          <w:spacing w:val="0"/>
          <w:sz w:val="28"/>
          <w:szCs w:val="28"/>
        </w:rPr>
      </w:pPr>
      <w:r>
        <w:rPr>
          <w:rStyle w:val="12"/>
          <w:rFonts w:hint="default" w:ascii="Segoe UI" w:hAnsi="Segoe UI" w:eastAsia="Segoe UI" w:cs="Segoe UI"/>
          <w:b/>
          <w:bCs/>
          <w:caps w:val="0"/>
          <w:color w:val="0F1115"/>
          <w:spacing w:val="0"/>
          <w:sz w:val="28"/>
          <w:szCs w:val="28"/>
          <w:shd w:val="clear" w:fill="FFFFFF"/>
        </w:rPr>
        <w:t>FASE TRES: CONSTRUCCIÓN DE ESCENARIOS – MÉTODO MORPHOL</w:t>
      </w:r>
    </w:p>
    <w:p w14:paraId="16D2FEAC">
      <w:pPr>
        <w:pStyle w:val="4"/>
        <w:keepNext w:val="0"/>
        <w:keepLines w:val="0"/>
        <w:widowControl/>
        <w:numPr>
          <w:numId w:val="0"/>
        </w:numPr>
        <w:suppressLineNumbers w:val="0"/>
        <w:shd w:val="clear" w:fill="FFFFFF"/>
        <w:spacing w:before="480" w:beforeAutospacing="0" w:after="240" w:afterAutospacing="0" w:line="450" w:lineRule="atLeast"/>
        <w:ind w:leftChars="0" w:right="0" w:rightChars="0"/>
        <w:jc w:val="both"/>
        <w:outlineLvl w:val="2"/>
        <w:rPr>
          <w:rFonts w:hint="default" w:ascii="Segoe UI" w:hAnsi="Segoe UI" w:eastAsia="Segoe UI" w:cs="Segoe UI"/>
          <w:b/>
          <w:bCs/>
          <w:caps w:val="0"/>
          <w:color w:val="0F1115"/>
          <w:spacing w:val="0"/>
          <w:sz w:val="28"/>
          <w:szCs w:val="28"/>
        </w:rPr>
      </w:pPr>
      <w:r>
        <w:rPr>
          <w:rStyle w:val="12"/>
          <w:rFonts w:hint="default" w:ascii="Segoe UI" w:hAnsi="Segoe UI" w:eastAsia="Segoe UI" w:cs="Segoe UI"/>
          <w:b/>
          <w:bCs/>
          <w:caps w:val="0"/>
          <w:color w:val="0F1115"/>
          <w:spacing w:val="0"/>
          <w:sz w:val="28"/>
          <w:szCs w:val="28"/>
          <w:shd w:val="clear" w:fill="FFFFFF"/>
        </w:rPr>
        <w:t>Objetivo de la Fase</w:t>
      </w:r>
    </w:p>
    <w:p w14:paraId="47119349">
      <w:pPr>
        <w:pStyle w:val="11"/>
        <w:keepNext w:val="0"/>
        <w:keepLines w:val="0"/>
        <w:widowControl/>
        <w:numPr>
          <w:numId w:val="0"/>
        </w:numPr>
        <w:suppressLineNumbers w:val="0"/>
        <w:shd w:val="clear" w:fill="FFFFFF"/>
        <w:spacing w:before="240" w:beforeAutospacing="0" w:after="240" w:afterAutospacing="0"/>
        <w:ind w:leftChars="0" w:right="0" w:rightChars="0"/>
        <w:jc w:val="both"/>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Construir un conjunto de hipótesis coherentes sobre la evolución del sistema, a partir de variables clave (NICMAC) y juegos de actores (MACTOR).</w:t>
      </w:r>
    </w:p>
    <w:p w14:paraId="74EC2F0E">
      <w:pPr>
        <w:pStyle w:val="4"/>
        <w:keepNext w:val="0"/>
        <w:keepLines w:val="0"/>
        <w:widowControl/>
        <w:numPr>
          <w:numId w:val="0"/>
        </w:numPr>
        <w:suppressLineNumbers w:val="0"/>
        <w:shd w:val="clear" w:fill="FFFFFF"/>
        <w:spacing w:before="480" w:beforeAutospacing="0" w:after="240" w:afterAutospacing="0" w:line="450" w:lineRule="atLeast"/>
        <w:ind w:leftChars="0" w:right="0" w:rightChars="0"/>
        <w:jc w:val="both"/>
        <w:outlineLvl w:val="2"/>
        <w:rPr>
          <w:rFonts w:hint="default" w:ascii="Segoe UI" w:hAnsi="Segoe UI" w:eastAsia="Segoe UI" w:cs="Segoe UI"/>
          <w:b/>
          <w:bCs/>
          <w:caps w:val="0"/>
          <w:color w:val="0F1115"/>
          <w:spacing w:val="0"/>
          <w:sz w:val="28"/>
          <w:szCs w:val="28"/>
        </w:rPr>
      </w:pPr>
      <w:r>
        <w:rPr>
          <w:rStyle w:val="12"/>
          <w:rFonts w:hint="default" w:ascii="Segoe UI" w:hAnsi="Segoe UI" w:eastAsia="Segoe UI" w:cs="Segoe UI"/>
          <w:b/>
          <w:bCs/>
          <w:caps w:val="0"/>
          <w:color w:val="0F1115"/>
          <w:spacing w:val="0"/>
          <w:sz w:val="28"/>
          <w:szCs w:val="28"/>
          <w:shd w:val="clear" w:fill="FFFFFF"/>
        </w:rPr>
        <w:t>Proceso</w:t>
      </w:r>
    </w:p>
    <w:p w14:paraId="0C78FD80">
      <w:pPr>
        <w:pStyle w:val="11"/>
        <w:keepNext w:val="0"/>
        <w:keepLines w:val="0"/>
        <w:widowControl/>
        <w:numPr>
          <w:ilvl w:val="0"/>
          <w:numId w:val="1"/>
        </w:numPr>
        <w:suppressLineNumbers w:val="0"/>
        <w:shd w:val="clear" w:fill="FFFFFF"/>
        <w:tabs>
          <w:tab w:val="clear" w:pos="420"/>
        </w:tabs>
        <w:spacing w:before="240" w:beforeAutospacing="0" w:after="240" w:afterAutospacing="0"/>
        <w:ind w:left="420" w:leftChars="0" w:right="0" w:rightChars="0" w:hanging="420" w:firstLineChars="0"/>
        <w:jc w:val="both"/>
        <w:rPr>
          <w:rFonts w:hint="default" w:ascii="Segoe UI" w:hAnsi="Segoe UI" w:eastAsia="Segoe UI" w:cs="Segoe UI"/>
          <w:i w:val="0"/>
          <w:iCs w:val="0"/>
          <w:caps w:val="0"/>
          <w:color w:val="0F1115"/>
          <w:spacing w:val="0"/>
          <w:sz w:val="28"/>
          <w:szCs w:val="28"/>
        </w:rPr>
      </w:pPr>
      <w:r>
        <w:rPr>
          <w:rStyle w:val="12"/>
          <w:rFonts w:hint="default" w:ascii="Segoe UI" w:hAnsi="Segoe UI" w:eastAsia="Segoe UI" w:cs="Segoe UI"/>
          <w:b/>
          <w:bCs/>
          <w:i w:val="0"/>
          <w:iCs w:val="0"/>
          <w:caps w:val="0"/>
          <w:color w:val="0F1115"/>
          <w:spacing w:val="0"/>
          <w:sz w:val="28"/>
          <w:szCs w:val="28"/>
          <w:shd w:val="clear" w:fill="FFFFFF"/>
        </w:rPr>
        <w:t>No se diseña taller presencial para esta fase.</w:t>
      </w:r>
      <w:r>
        <w:rPr>
          <w:rFonts w:hint="default" w:ascii="Segoe UI" w:hAnsi="Segoe UI" w:eastAsia="Segoe UI" w:cs="Segoe UI"/>
          <w:i w:val="0"/>
          <w:iCs w:val="0"/>
          <w:caps w:val="0"/>
          <w:color w:val="0F1115"/>
          <w:spacing w:val="0"/>
          <w:sz w:val="28"/>
          <w:szCs w:val="28"/>
          <w:shd w:val="clear" w:fill="FFFFFF"/>
        </w:rPr>
        <w:t> El proceso se realiza mediante:</w:t>
      </w:r>
    </w:p>
    <w:p w14:paraId="57E38592">
      <w:pPr>
        <w:pStyle w:val="11"/>
        <w:keepNext w:val="0"/>
        <w:keepLines w:val="0"/>
        <w:widowControl/>
        <w:numPr>
          <w:ilvl w:val="0"/>
          <w:numId w:val="1"/>
        </w:numPr>
        <w:suppressLineNumbers w:val="0"/>
        <w:tabs>
          <w:tab w:val="clear" w:pos="420"/>
        </w:tabs>
        <w:spacing w:before="0" w:beforeAutospacing="0" w:after="120" w:afterAutospacing="0"/>
        <w:ind w:left="420" w:leftChars="0" w:right="0" w:rightChars="0" w:hanging="420" w:firstLineChars="0"/>
        <w:jc w:val="both"/>
        <w:rPr>
          <w:rFonts w:hint="default" w:ascii="Segoe UI" w:hAnsi="Segoe UI" w:cs="Segoe UI"/>
          <w:sz w:val="28"/>
          <w:szCs w:val="28"/>
        </w:rPr>
      </w:pPr>
      <w:r>
        <w:rPr>
          <w:rStyle w:val="12"/>
          <w:rFonts w:hint="default" w:ascii="Segoe UI" w:hAnsi="Segoe UI" w:eastAsia="Segoe UI" w:cs="Segoe UI"/>
          <w:b/>
          <w:bCs/>
          <w:i w:val="0"/>
          <w:iCs w:val="0"/>
          <w:caps w:val="0"/>
          <w:color w:val="0F1115"/>
          <w:spacing w:val="0"/>
          <w:sz w:val="28"/>
          <w:szCs w:val="28"/>
          <w:shd w:val="clear" w:fill="FFFFFF"/>
        </w:rPr>
        <w:t>Elaboración experta del consultor:</w:t>
      </w:r>
      <w:r>
        <w:rPr>
          <w:rFonts w:hint="default" w:ascii="Segoe UI" w:hAnsi="Segoe UI" w:eastAsia="Segoe UI" w:cs="Segoe UI"/>
          <w:i w:val="0"/>
          <w:iCs w:val="0"/>
          <w:caps w:val="0"/>
          <w:color w:val="0F1115"/>
          <w:spacing w:val="0"/>
          <w:sz w:val="28"/>
          <w:szCs w:val="28"/>
          <w:shd w:val="clear" w:fill="FFFFFF"/>
        </w:rPr>
        <w:t> Con base en los resultados de las Fases 1 y 2 (variables clave del NICMAC, actores y relaciones de poder del MACTOR), el consultor construye:</w:t>
      </w:r>
    </w:p>
    <w:p w14:paraId="5F4FBC4F">
      <w:pPr>
        <w:keepNext w:val="0"/>
        <w:keepLines w:val="0"/>
        <w:widowControl/>
        <w:numPr>
          <w:numId w:val="0"/>
        </w:numPr>
        <w:suppressLineNumbers w:val="0"/>
        <w:spacing w:before="0" w:beforeAutospacing="1" w:after="0" w:afterAutospacing="1"/>
        <w:ind w:leftChars="0"/>
        <w:jc w:val="both"/>
        <w:rPr>
          <w:rFonts w:hint="default" w:ascii="Segoe UI" w:hAnsi="Segoe UI" w:cs="Segoe UI"/>
          <w:sz w:val="28"/>
          <w:szCs w:val="28"/>
        </w:rPr>
      </w:pPr>
    </w:p>
    <w:p w14:paraId="13CAAFBC">
      <w:pPr>
        <w:keepNext w:val="0"/>
        <w:keepLines w:val="0"/>
        <w:widowControl/>
        <w:numPr>
          <w:numId w:val="0"/>
        </w:numPr>
        <w:suppressLineNumbers w:val="0"/>
        <w:spacing w:before="0" w:beforeAutospacing="1" w:after="0" w:afterAutospacing="1"/>
        <w:ind w:leftChars="0"/>
        <w:jc w:val="both"/>
        <w:rPr>
          <w:rFonts w:hint="default" w:ascii="Segoe UI" w:hAnsi="Segoe UI" w:cs="Segoe UI"/>
          <w:sz w:val="28"/>
          <w:szCs w:val="28"/>
        </w:rPr>
      </w:pPr>
    </w:p>
    <w:p w14:paraId="0CB7CE96">
      <w:pPr>
        <w:pStyle w:val="11"/>
        <w:keepNext w:val="0"/>
        <w:keepLines w:val="0"/>
        <w:widowControl/>
        <w:numPr>
          <w:ilvl w:val="0"/>
          <w:numId w:val="1"/>
        </w:numPr>
        <w:suppressLineNumbers w:val="0"/>
        <w:tabs>
          <w:tab w:val="clear" w:pos="420"/>
        </w:tabs>
        <w:spacing w:before="0" w:beforeAutospacing="0" w:after="0" w:afterAutospacing="0"/>
        <w:ind w:left="420" w:leftChars="0" w:right="0" w:rightChars="0" w:hanging="420" w:firstLineChars="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Identificación de variables clave (desde NICMAC)</w:t>
      </w:r>
    </w:p>
    <w:p w14:paraId="21771E2B">
      <w:pPr>
        <w:pStyle w:val="11"/>
        <w:keepNext w:val="0"/>
        <w:keepLines w:val="0"/>
        <w:widowControl/>
        <w:numPr>
          <w:ilvl w:val="0"/>
          <w:numId w:val="1"/>
        </w:numPr>
        <w:suppressLineNumbers w:val="0"/>
        <w:tabs>
          <w:tab w:val="clear" w:pos="420"/>
        </w:tabs>
        <w:spacing w:before="0" w:beforeAutospacing="0" w:after="0" w:afterAutospacing="0"/>
        <w:ind w:left="420" w:leftChars="0" w:right="0" w:rightChars="0" w:hanging="420" w:firstLineChars="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Identificación de motores de cambio (tendencias pesadas vs incertidumbres críticas)</w:t>
      </w:r>
    </w:p>
    <w:p w14:paraId="1FB6EC50">
      <w:pPr>
        <w:pStyle w:val="11"/>
        <w:keepNext w:val="0"/>
        <w:keepLines w:val="0"/>
        <w:widowControl/>
        <w:numPr>
          <w:ilvl w:val="0"/>
          <w:numId w:val="1"/>
        </w:numPr>
        <w:suppressLineNumbers w:val="0"/>
        <w:tabs>
          <w:tab w:val="clear" w:pos="420"/>
        </w:tabs>
        <w:spacing w:before="0" w:beforeAutospacing="0" w:after="0" w:afterAutospacing="0"/>
        <w:ind w:left="420" w:leftChars="0" w:right="0" w:rightChars="0" w:hanging="420" w:firstLineChars="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Escenario tendencial (proyección al 2031)</w:t>
      </w:r>
    </w:p>
    <w:p w14:paraId="3ACD66FE">
      <w:pPr>
        <w:pStyle w:val="11"/>
        <w:keepNext w:val="0"/>
        <w:keepLines w:val="0"/>
        <w:widowControl/>
        <w:numPr>
          <w:ilvl w:val="0"/>
          <w:numId w:val="1"/>
        </w:numPr>
        <w:suppressLineNumbers w:val="0"/>
        <w:tabs>
          <w:tab w:val="clear" w:pos="420"/>
        </w:tabs>
        <w:spacing w:before="0" w:beforeAutospacing="0" w:after="0" w:afterAutospacing="0"/>
        <w:ind w:left="420" w:leftChars="0" w:right="0" w:rightChars="0" w:hanging="420" w:firstLineChars="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Ejes de incertidumbre y matriz de escenarios alternativos (2×2 o 3×2)</w:t>
      </w:r>
    </w:p>
    <w:p w14:paraId="1C8C1D1B">
      <w:pPr>
        <w:pStyle w:val="11"/>
        <w:keepNext w:val="0"/>
        <w:keepLines w:val="0"/>
        <w:widowControl/>
        <w:numPr>
          <w:ilvl w:val="0"/>
          <w:numId w:val="1"/>
        </w:numPr>
        <w:suppressLineNumbers w:val="0"/>
        <w:tabs>
          <w:tab w:val="clear" w:pos="420"/>
        </w:tabs>
        <w:spacing w:before="0" w:beforeAutospacing="0" w:after="120" w:afterAutospacing="0"/>
        <w:ind w:left="420" w:leftChars="0" w:right="0" w:rightChars="0" w:hanging="420" w:firstLineChars="0"/>
        <w:jc w:val="both"/>
        <w:rPr>
          <w:rFonts w:hint="default" w:ascii="Segoe UI" w:hAnsi="Segoe UI" w:eastAsia="Segoe UI" w:cs="Segoe UI"/>
          <w:i w:val="0"/>
          <w:iCs w:val="0"/>
          <w:caps w:val="0"/>
          <w:color w:val="0F1115"/>
          <w:spacing w:val="0"/>
          <w:sz w:val="28"/>
          <w:szCs w:val="28"/>
          <w:shd w:val="clear" w:fill="FFFFFF"/>
        </w:rPr>
      </w:pPr>
      <w:r>
        <w:rPr>
          <w:rStyle w:val="12"/>
          <w:rFonts w:hint="default" w:ascii="Segoe UI" w:hAnsi="Segoe UI" w:eastAsia="Segoe UI" w:cs="Segoe UI"/>
          <w:b/>
          <w:bCs/>
          <w:i w:val="0"/>
          <w:iCs w:val="0"/>
          <w:caps w:val="0"/>
          <w:color w:val="0F1115"/>
          <w:spacing w:val="0"/>
          <w:sz w:val="28"/>
          <w:szCs w:val="28"/>
          <w:shd w:val="clear" w:fill="FFFFFF"/>
        </w:rPr>
        <w:t xml:space="preserve">Envío de </w:t>
      </w:r>
      <w:r>
        <w:rPr>
          <w:rStyle w:val="12"/>
          <w:rFonts w:hint="default" w:ascii="Segoe UI" w:hAnsi="Segoe UI" w:eastAsia="Segoe UI" w:cs="Segoe UI"/>
          <w:b/>
          <w:bCs/>
          <w:i w:val="0"/>
          <w:iCs w:val="0"/>
          <w:caps w:val="0"/>
          <w:color w:val="0F1115"/>
          <w:spacing w:val="0"/>
          <w:sz w:val="28"/>
          <w:szCs w:val="28"/>
          <w:shd w:val="clear" w:fill="FFFFFF"/>
          <w:lang w:val="es-MX"/>
        </w:rPr>
        <w:t xml:space="preserve">texto sobre escenarios y </w:t>
      </w:r>
      <w:r>
        <w:rPr>
          <w:rStyle w:val="12"/>
          <w:rFonts w:hint="default" w:ascii="Segoe UI" w:hAnsi="Segoe UI" w:eastAsia="Segoe UI" w:cs="Segoe UI"/>
          <w:b/>
          <w:bCs/>
          <w:i w:val="0"/>
          <w:iCs w:val="0"/>
          <w:caps w:val="0"/>
          <w:color w:val="0F1115"/>
          <w:spacing w:val="0"/>
          <w:sz w:val="28"/>
          <w:szCs w:val="28"/>
          <w:shd w:val="clear" w:fill="FFFFFF"/>
        </w:rPr>
        <w:t>formulario de consulta a expertos y regiones</w:t>
      </w:r>
      <w:r>
        <w:rPr>
          <w:rStyle w:val="12"/>
          <w:rFonts w:hint="default" w:ascii="Segoe UI" w:hAnsi="Segoe UI" w:eastAsia="Segoe UI" w:cs="Segoe UI"/>
          <w:b/>
          <w:bCs/>
          <w:i w:val="0"/>
          <w:iCs w:val="0"/>
          <w:caps w:val="0"/>
          <w:color w:val="0F1115"/>
          <w:spacing w:val="0"/>
          <w:sz w:val="28"/>
          <w:szCs w:val="28"/>
          <w:shd w:val="clear" w:fill="FFFFFF"/>
          <w:lang w:val="es-MX"/>
        </w:rPr>
        <w:t xml:space="preserve"> para validar o problematizar escenarios.</w:t>
      </w:r>
      <w:r>
        <w:rPr>
          <w:rFonts w:hint="default" w:ascii="Segoe UI" w:hAnsi="Segoe UI" w:eastAsia="Segoe UI" w:cs="Segoe UI"/>
          <w:i w:val="0"/>
          <w:iCs w:val="0"/>
          <w:caps w:val="0"/>
          <w:color w:val="0F1115"/>
          <w:spacing w:val="0"/>
          <w:sz w:val="28"/>
          <w:szCs w:val="28"/>
          <w:shd w:val="clear" w:fill="FFFFFF"/>
        </w:rPr>
        <w:t> </w:t>
      </w:r>
    </w:p>
    <w:p w14:paraId="6EF12D3C">
      <w:pPr>
        <w:pStyle w:val="11"/>
        <w:keepNext w:val="0"/>
        <w:keepLines w:val="0"/>
        <w:widowControl/>
        <w:numPr>
          <w:ilvl w:val="0"/>
          <w:numId w:val="1"/>
        </w:numPr>
        <w:suppressLineNumbers w:val="0"/>
        <w:tabs>
          <w:tab w:val="clear" w:pos="420"/>
        </w:tabs>
        <w:spacing w:before="0" w:beforeAutospacing="0" w:after="120" w:afterAutospacing="0"/>
        <w:ind w:left="420" w:leftChars="0" w:right="0" w:rightChars="0" w:hanging="420" w:firstLineChars="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lang w:val="es-MX"/>
        </w:rPr>
        <w:t xml:space="preserve">El </w:t>
      </w:r>
      <w:r>
        <w:rPr>
          <w:rFonts w:hint="default" w:ascii="Segoe UI" w:hAnsi="Segoe UI" w:eastAsia="Segoe UI" w:cs="Segoe UI"/>
          <w:i w:val="0"/>
          <w:iCs w:val="0"/>
          <w:caps w:val="0"/>
          <w:color w:val="0F1115"/>
          <w:spacing w:val="0"/>
          <w:sz w:val="28"/>
          <w:szCs w:val="28"/>
          <w:shd w:val="clear" w:fill="FFFFFF"/>
        </w:rPr>
        <w:t>formulario digital estructurado que contiene:</w:t>
      </w:r>
    </w:p>
    <w:p w14:paraId="11F12A5C">
      <w:pPr>
        <w:pStyle w:val="11"/>
        <w:keepNext w:val="0"/>
        <w:keepLines w:val="0"/>
        <w:widowControl/>
        <w:numPr>
          <w:ilvl w:val="0"/>
          <w:numId w:val="1"/>
        </w:numPr>
        <w:suppressLineNumbers w:val="0"/>
        <w:tabs>
          <w:tab w:val="clear" w:pos="420"/>
        </w:tabs>
        <w:spacing w:before="0" w:beforeAutospacing="0" w:after="0" w:afterAutospacing="0"/>
        <w:ind w:left="420" w:leftChars="0" w:right="0" w:rightChars="0" w:hanging="420" w:firstLineChars="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La propuesta de escenario tendencial para validación</w:t>
      </w:r>
    </w:p>
    <w:p w14:paraId="63F92D27">
      <w:pPr>
        <w:pStyle w:val="11"/>
        <w:keepNext w:val="0"/>
        <w:keepLines w:val="0"/>
        <w:widowControl/>
        <w:numPr>
          <w:ilvl w:val="0"/>
          <w:numId w:val="1"/>
        </w:numPr>
        <w:suppressLineNumbers w:val="0"/>
        <w:tabs>
          <w:tab w:val="clear" w:pos="420"/>
        </w:tabs>
        <w:spacing w:before="0" w:beforeAutospacing="0" w:after="0" w:afterAutospacing="0"/>
        <w:ind w:left="420" w:leftChars="0" w:right="0" w:rightChars="0" w:hanging="420" w:firstLineChars="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Los ejes de incertidumbre propuestos</w:t>
      </w:r>
    </w:p>
    <w:p w14:paraId="4F77E2EB">
      <w:pPr>
        <w:pStyle w:val="11"/>
        <w:keepNext w:val="0"/>
        <w:keepLines w:val="0"/>
        <w:widowControl/>
        <w:numPr>
          <w:ilvl w:val="0"/>
          <w:numId w:val="1"/>
        </w:numPr>
        <w:suppressLineNumbers w:val="0"/>
        <w:tabs>
          <w:tab w:val="clear" w:pos="420"/>
        </w:tabs>
        <w:spacing w:before="0" w:beforeAutospacing="0" w:after="0" w:afterAutospacing="0"/>
        <w:ind w:left="420" w:leftChars="0" w:right="0" w:rightChars="0" w:hanging="420" w:firstLineChars="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Preguntas abiertas para que los expertos regionales propongan variantes o matices</w:t>
      </w:r>
    </w:p>
    <w:p w14:paraId="10C8A60E">
      <w:pPr>
        <w:pStyle w:val="11"/>
        <w:keepNext w:val="0"/>
        <w:keepLines w:val="0"/>
        <w:widowControl/>
        <w:numPr>
          <w:ilvl w:val="0"/>
          <w:numId w:val="1"/>
        </w:numPr>
        <w:suppressLineNumbers w:val="0"/>
        <w:tabs>
          <w:tab w:val="clear" w:pos="420"/>
        </w:tabs>
        <w:spacing w:before="0" w:beforeAutospacing="0" w:after="0" w:afterAutospacing="0"/>
        <w:ind w:left="420" w:leftChars="0" w:right="0" w:rightChars="0" w:hanging="420" w:firstLineChars="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Escala de valoración de probabilidad e impacto de cada escenario</w:t>
      </w:r>
    </w:p>
    <w:p w14:paraId="074AF508">
      <w:pPr>
        <w:pStyle w:val="11"/>
        <w:keepNext w:val="0"/>
        <w:keepLines w:val="0"/>
        <w:widowControl/>
        <w:numPr>
          <w:ilvl w:val="0"/>
          <w:numId w:val="1"/>
        </w:numPr>
        <w:suppressLineNumbers w:val="0"/>
        <w:tabs>
          <w:tab w:val="clear" w:pos="420"/>
        </w:tabs>
        <w:spacing w:before="0" w:beforeAutospacing="0" w:after="0" w:afterAutospacing="0"/>
        <w:ind w:left="420" w:leftChars="0" w:right="0" w:rightChars="0" w:hanging="420" w:firstLineChars="0"/>
        <w:jc w:val="both"/>
        <w:rPr>
          <w:rFonts w:hint="default" w:ascii="Segoe UI" w:hAnsi="Segoe UI" w:cs="Segoe UI"/>
          <w:sz w:val="28"/>
          <w:szCs w:val="28"/>
        </w:rPr>
      </w:pPr>
      <w:r>
        <w:rPr>
          <w:rStyle w:val="12"/>
          <w:rFonts w:hint="default" w:ascii="Segoe UI" w:hAnsi="Segoe UI" w:eastAsia="Segoe UI" w:cs="Segoe UI"/>
          <w:b/>
          <w:bCs/>
          <w:i w:val="0"/>
          <w:iCs w:val="0"/>
          <w:caps w:val="0"/>
          <w:color w:val="0F1115"/>
          <w:spacing w:val="0"/>
          <w:sz w:val="28"/>
          <w:szCs w:val="28"/>
          <w:shd w:val="clear" w:fill="FFFFFF"/>
        </w:rPr>
        <w:t>Procesamiento de respuestas:</w:t>
      </w:r>
      <w:r>
        <w:rPr>
          <w:rFonts w:hint="default" w:ascii="Segoe UI" w:hAnsi="Segoe UI" w:eastAsia="Segoe UI" w:cs="Segoe UI"/>
          <w:i w:val="0"/>
          <w:iCs w:val="0"/>
          <w:caps w:val="0"/>
          <w:color w:val="0F1115"/>
          <w:spacing w:val="0"/>
          <w:sz w:val="28"/>
          <w:szCs w:val="28"/>
          <w:shd w:val="clear" w:fill="FFFFFF"/>
        </w:rPr>
        <w:t> El consultor sistematiza las respuestas, ajusta los escenarios y prepara el informe de escenarios para ser insumo de la Fase Cuatro.</w:t>
      </w:r>
    </w:p>
    <w:p w14:paraId="4B20C98F">
      <w:pPr>
        <w:keepNext w:val="0"/>
        <w:keepLines w:val="0"/>
        <w:widowControl/>
        <w:numPr>
          <w:numId w:val="0"/>
        </w:numPr>
        <w:suppressLineNumbers w:val="0"/>
        <w:spacing w:before="90" w:beforeAutospacing="0" w:after="0" w:afterAutospacing="1"/>
        <w:ind w:leftChars="0"/>
        <w:jc w:val="both"/>
        <w:rPr>
          <w:rFonts w:hint="default" w:ascii="Segoe UI" w:hAnsi="Segoe UI" w:cs="Segoe UI"/>
          <w:sz w:val="28"/>
          <w:szCs w:val="28"/>
        </w:rPr>
      </w:pPr>
    </w:p>
    <w:p w14:paraId="019B2DA1">
      <w:pPr>
        <w:pStyle w:val="4"/>
        <w:keepNext w:val="0"/>
        <w:keepLines w:val="0"/>
        <w:widowControl/>
        <w:numPr>
          <w:ilvl w:val="0"/>
          <w:numId w:val="0"/>
        </w:numPr>
        <w:suppressLineNumbers w:val="0"/>
        <w:shd w:val="clear" w:fill="FFFFFF"/>
        <w:spacing w:before="480" w:beforeAutospacing="0" w:after="240" w:afterAutospacing="0" w:line="450" w:lineRule="atLeast"/>
        <w:ind w:leftChars="0" w:right="0" w:rightChars="0"/>
        <w:jc w:val="both"/>
        <w:outlineLvl w:val="2"/>
        <w:rPr>
          <w:rFonts w:hint="default" w:ascii="Segoe UI" w:hAnsi="Segoe UI" w:eastAsia="Segoe UI" w:cs="Segoe UI"/>
          <w:b/>
          <w:bCs/>
          <w:caps w:val="0"/>
          <w:color w:val="0F1115"/>
          <w:spacing w:val="0"/>
          <w:sz w:val="28"/>
          <w:szCs w:val="28"/>
        </w:rPr>
      </w:pPr>
      <w:r>
        <w:rPr>
          <w:rStyle w:val="12"/>
          <w:rFonts w:hint="default" w:ascii="Segoe UI" w:hAnsi="Segoe UI" w:eastAsia="Segoe UI" w:cs="Segoe UI"/>
          <w:b/>
          <w:bCs/>
          <w:caps w:val="0"/>
          <w:color w:val="0F1115"/>
          <w:spacing w:val="0"/>
          <w:sz w:val="28"/>
          <w:szCs w:val="28"/>
          <w:shd w:val="clear" w:fill="FFFFFF"/>
        </w:rPr>
        <w:t>Tabla metodológica del taller MACTOR (</w:t>
      </w:r>
      <w:r>
        <w:rPr>
          <w:rStyle w:val="12"/>
          <w:rFonts w:hint="default" w:ascii="Segoe UI" w:hAnsi="Segoe UI" w:eastAsia="Segoe UI" w:cs="Segoe UI"/>
          <w:b/>
          <w:bCs/>
          <w:caps w:val="0"/>
          <w:color w:val="0F1115"/>
          <w:spacing w:val="0"/>
          <w:sz w:val="28"/>
          <w:szCs w:val="28"/>
          <w:shd w:val="clear" w:fill="FFFFFF"/>
          <w:lang w:val="es-MX"/>
        </w:rPr>
        <w:t>4</w:t>
      </w:r>
      <w:r>
        <w:rPr>
          <w:rStyle w:val="12"/>
          <w:rFonts w:hint="default" w:ascii="Segoe UI" w:hAnsi="Segoe UI" w:eastAsia="Segoe UI" w:cs="Segoe UI"/>
          <w:b/>
          <w:bCs/>
          <w:caps w:val="0"/>
          <w:color w:val="0F1115"/>
          <w:spacing w:val="0"/>
          <w:sz w:val="28"/>
          <w:szCs w:val="28"/>
          <w:shd w:val="clear" w:fill="FFFFFF"/>
        </w:rPr>
        <w:t xml:space="preserve"> horas)</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2180"/>
        <w:gridCol w:w="2459"/>
        <w:gridCol w:w="2176"/>
        <w:gridCol w:w="1731"/>
      </w:tblGrid>
      <w:tr w14:paraId="598B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shd w:val="clear"/>
            <w:tcMar>
              <w:top w:w="150" w:type="dxa"/>
              <w:left w:w="0" w:type="dxa"/>
              <w:bottom w:w="150" w:type="dxa"/>
              <w:right w:w="240" w:type="dxa"/>
            </w:tcMar>
            <w:vAlign w:val="center"/>
          </w:tcPr>
          <w:p w14:paraId="3894AC9F">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Actividad</w:t>
            </w:r>
          </w:p>
        </w:tc>
        <w:tc>
          <w:tcPr>
            <w:tcW w:w="0" w:type="auto"/>
            <w:shd w:val="clear"/>
            <w:tcMar>
              <w:top w:w="150" w:type="dxa"/>
              <w:left w:w="240" w:type="dxa"/>
              <w:bottom w:w="150" w:type="dxa"/>
              <w:right w:w="240" w:type="dxa"/>
            </w:tcMar>
            <w:vAlign w:val="center"/>
          </w:tcPr>
          <w:p w14:paraId="4D044FCF">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Descripción</w:t>
            </w:r>
          </w:p>
        </w:tc>
        <w:tc>
          <w:tcPr>
            <w:tcW w:w="0" w:type="auto"/>
            <w:shd w:val="clear"/>
            <w:tcMar>
              <w:top w:w="150" w:type="dxa"/>
              <w:left w:w="240" w:type="dxa"/>
              <w:bottom w:w="150" w:type="dxa"/>
              <w:right w:w="240" w:type="dxa"/>
            </w:tcMar>
            <w:vAlign w:val="center"/>
          </w:tcPr>
          <w:p w14:paraId="3102C88F">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Responsable</w:t>
            </w:r>
          </w:p>
        </w:tc>
        <w:tc>
          <w:tcPr>
            <w:tcW w:w="0" w:type="auto"/>
            <w:shd w:val="clear"/>
            <w:tcMar>
              <w:top w:w="150" w:type="dxa"/>
              <w:left w:w="240" w:type="dxa"/>
              <w:bottom w:w="150" w:type="dxa"/>
              <w:right w:w="240" w:type="dxa"/>
            </w:tcMar>
            <w:vAlign w:val="center"/>
          </w:tcPr>
          <w:p w14:paraId="665F18B4">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Tiempo estimado</w:t>
            </w:r>
          </w:p>
        </w:tc>
      </w:tr>
      <w:tr w14:paraId="63DF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58FFF701">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1. Construcción de escenarios (borrador)</w:t>
            </w:r>
          </w:p>
        </w:tc>
        <w:tc>
          <w:tcPr>
            <w:tcW w:w="0" w:type="auto"/>
            <w:shd w:val="clear"/>
            <w:tcMar>
              <w:top w:w="150" w:type="dxa"/>
              <w:left w:w="240" w:type="dxa"/>
              <w:bottom w:w="150" w:type="dxa"/>
              <w:right w:w="240" w:type="dxa"/>
            </w:tcMar>
            <w:vAlign w:val="center"/>
          </w:tcPr>
          <w:p w14:paraId="5A8D3463">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El consultor elabora escenario tendencial + escenarios alternativos usando MORPHOL, con base en NICMAC y MACTOR</w:t>
            </w:r>
          </w:p>
        </w:tc>
        <w:tc>
          <w:tcPr>
            <w:tcW w:w="0" w:type="auto"/>
            <w:shd w:val="clear"/>
            <w:tcMar>
              <w:top w:w="150" w:type="dxa"/>
              <w:left w:w="240" w:type="dxa"/>
              <w:bottom w:w="150" w:type="dxa"/>
              <w:right w:w="240" w:type="dxa"/>
            </w:tcMar>
            <w:vAlign w:val="center"/>
          </w:tcPr>
          <w:p w14:paraId="023B8828">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Consultor experto</w:t>
            </w:r>
          </w:p>
        </w:tc>
        <w:tc>
          <w:tcPr>
            <w:tcW w:w="0" w:type="auto"/>
            <w:shd w:val="clear"/>
            <w:tcMar>
              <w:top w:w="150" w:type="dxa"/>
              <w:left w:w="240" w:type="dxa"/>
              <w:bottom w:w="150" w:type="dxa"/>
              <w:right w:w="0" w:type="dxa"/>
            </w:tcMar>
            <w:vAlign w:val="center"/>
          </w:tcPr>
          <w:p w14:paraId="5B1EA242">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1 semana</w:t>
            </w:r>
          </w:p>
        </w:tc>
      </w:tr>
      <w:tr w14:paraId="2B85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74F5DA71">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2. Diseño de formulario de consulta</w:t>
            </w:r>
          </w:p>
        </w:tc>
        <w:tc>
          <w:tcPr>
            <w:tcW w:w="0" w:type="auto"/>
            <w:shd w:val="clear"/>
            <w:tcMar>
              <w:top w:w="150" w:type="dxa"/>
              <w:left w:w="240" w:type="dxa"/>
              <w:bottom w:w="150" w:type="dxa"/>
              <w:right w:w="240" w:type="dxa"/>
            </w:tcMar>
            <w:vAlign w:val="center"/>
          </w:tcPr>
          <w:p w14:paraId="49A7C264">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Se diseñan preguntas cerradas (escalas) y abiertas para validar y enriquecer los escenarios</w:t>
            </w:r>
          </w:p>
        </w:tc>
        <w:tc>
          <w:tcPr>
            <w:tcW w:w="0" w:type="auto"/>
            <w:shd w:val="clear"/>
            <w:tcMar>
              <w:top w:w="150" w:type="dxa"/>
              <w:left w:w="240" w:type="dxa"/>
              <w:bottom w:w="150" w:type="dxa"/>
              <w:right w:w="240" w:type="dxa"/>
            </w:tcMar>
            <w:vAlign w:val="center"/>
          </w:tcPr>
          <w:p w14:paraId="43616E6A">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 xml:space="preserve">Consultor </w:t>
            </w:r>
          </w:p>
        </w:tc>
        <w:tc>
          <w:tcPr>
            <w:tcW w:w="0" w:type="auto"/>
            <w:shd w:val="clear"/>
            <w:tcMar>
              <w:top w:w="150" w:type="dxa"/>
              <w:left w:w="240" w:type="dxa"/>
              <w:bottom w:w="150" w:type="dxa"/>
              <w:right w:w="0" w:type="dxa"/>
            </w:tcMar>
            <w:vAlign w:val="center"/>
          </w:tcPr>
          <w:p w14:paraId="182574E7">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2 días</w:t>
            </w:r>
          </w:p>
        </w:tc>
      </w:tr>
      <w:tr w14:paraId="7A08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77B179D6">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3. Envío a expertos y regiones</w:t>
            </w:r>
          </w:p>
        </w:tc>
        <w:tc>
          <w:tcPr>
            <w:tcW w:w="0" w:type="auto"/>
            <w:shd w:val="clear"/>
            <w:tcMar>
              <w:top w:w="150" w:type="dxa"/>
              <w:left w:w="240" w:type="dxa"/>
              <w:bottom w:w="150" w:type="dxa"/>
              <w:right w:w="240" w:type="dxa"/>
            </w:tcMar>
            <w:vAlign w:val="center"/>
          </w:tcPr>
          <w:p w14:paraId="67D8A98D">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Distribución del formulario vía correo electrónico a directivos, técnicos y expertos regionales de CONATEL</w:t>
            </w:r>
          </w:p>
        </w:tc>
        <w:tc>
          <w:tcPr>
            <w:tcW w:w="0" w:type="auto"/>
            <w:shd w:val="clear"/>
            <w:tcMar>
              <w:top w:w="150" w:type="dxa"/>
              <w:left w:w="240" w:type="dxa"/>
              <w:bottom w:w="150" w:type="dxa"/>
              <w:right w:w="240" w:type="dxa"/>
            </w:tcMar>
            <w:vAlign w:val="center"/>
          </w:tcPr>
          <w:p w14:paraId="2F771BE5">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Coordinación CONATEL</w:t>
            </w:r>
          </w:p>
        </w:tc>
        <w:tc>
          <w:tcPr>
            <w:tcW w:w="0" w:type="auto"/>
            <w:shd w:val="clear"/>
            <w:tcMar>
              <w:top w:w="150" w:type="dxa"/>
              <w:left w:w="240" w:type="dxa"/>
              <w:bottom w:w="150" w:type="dxa"/>
              <w:right w:w="0" w:type="dxa"/>
            </w:tcMar>
            <w:vAlign w:val="center"/>
          </w:tcPr>
          <w:p w14:paraId="3AF1D6CC">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1 día</w:t>
            </w:r>
          </w:p>
        </w:tc>
      </w:tr>
      <w:tr w14:paraId="671E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477ACC1E">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4. Plazo de respuesta</w:t>
            </w:r>
          </w:p>
        </w:tc>
        <w:tc>
          <w:tcPr>
            <w:tcW w:w="0" w:type="auto"/>
            <w:shd w:val="clear"/>
            <w:tcMar>
              <w:top w:w="150" w:type="dxa"/>
              <w:left w:w="240" w:type="dxa"/>
              <w:bottom w:w="150" w:type="dxa"/>
              <w:right w:w="240" w:type="dxa"/>
            </w:tcMar>
            <w:vAlign w:val="center"/>
          </w:tcPr>
          <w:p w14:paraId="12FFCAD5">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Los expertos disponen de tiempo para responder</w:t>
            </w:r>
          </w:p>
        </w:tc>
        <w:tc>
          <w:tcPr>
            <w:tcW w:w="0" w:type="auto"/>
            <w:shd w:val="clear"/>
            <w:tcMar>
              <w:top w:w="150" w:type="dxa"/>
              <w:left w:w="240" w:type="dxa"/>
              <w:bottom w:w="150" w:type="dxa"/>
              <w:right w:w="240" w:type="dxa"/>
            </w:tcMar>
            <w:vAlign w:val="center"/>
          </w:tcPr>
          <w:p w14:paraId="4983BA34">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Expertos</w:t>
            </w:r>
          </w:p>
        </w:tc>
        <w:tc>
          <w:tcPr>
            <w:tcW w:w="0" w:type="auto"/>
            <w:shd w:val="clear"/>
            <w:tcMar>
              <w:top w:w="150" w:type="dxa"/>
              <w:left w:w="240" w:type="dxa"/>
              <w:bottom w:w="150" w:type="dxa"/>
              <w:right w:w="0" w:type="dxa"/>
            </w:tcMar>
            <w:vAlign w:val="center"/>
          </w:tcPr>
          <w:p w14:paraId="55492B92">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7 días</w:t>
            </w:r>
          </w:p>
        </w:tc>
      </w:tr>
      <w:tr w14:paraId="3237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646609AC">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5. Procesamiento y consolidación</w:t>
            </w:r>
          </w:p>
        </w:tc>
        <w:tc>
          <w:tcPr>
            <w:tcW w:w="0" w:type="auto"/>
            <w:shd w:val="clear"/>
            <w:tcMar>
              <w:top w:w="150" w:type="dxa"/>
              <w:left w:w="240" w:type="dxa"/>
              <w:bottom w:w="150" w:type="dxa"/>
              <w:right w:w="240" w:type="dxa"/>
            </w:tcMar>
            <w:vAlign w:val="center"/>
          </w:tcPr>
          <w:p w14:paraId="4B852D90">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El consultor analiza respuestas, ajusta escenarios y prepara informe final de escenarios</w:t>
            </w:r>
          </w:p>
        </w:tc>
        <w:tc>
          <w:tcPr>
            <w:tcW w:w="0" w:type="auto"/>
            <w:shd w:val="clear"/>
            <w:tcMar>
              <w:top w:w="150" w:type="dxa"/>
              <w:left w:w="240" w:type="dxa"/>
              <w:bottom w:w="150" w:type="dxa"/>
              <w:right w:w="240" w:type="dxa"/>
            </w:tcMar>
            <w:vAlign w:val="center"/>
          </w:tcPr>
          <w:p w14:paraId="3D4697DA">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Consultor experto</w:t>
            </w:r>
          </w:p>
        </w:tc>
        <w:tc>
          <w:tcPr>
            <w:tcW w:w="0" w:type="auto"/>
            <w:shd w:val="clear"/>
            <w:tcMar>
              <w:top w:w="150" w:type="dxa"/>
              <w:left w:w="240" w:type="dxa"/>
              <w:bottom w:w="150" w:type="dxa"/>
              <w:right w:w="0" w:type="dxa"/>
            </w:tcMar>
            <w:vAlign w:val="center"/>
          </w:tcPr>
          <w:p w14:paraId="6D970307">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3 días</w:t>
            </w:r>
          </w:p>
        </w:tc>
      </w:tr>
    </w:tbl>
    <w:p w14:paraId="16536ED2">
      <w:pPr>
        <w:pStyle w:val="11"/>
        <w:keepNext w:val="0"/>
        <w:keepLines w:val="0"/>
        <w:widowControl/>
        <w:numPr>
          <w:numId w:val="0"/>
        </w:numPr>
        <w:suppressLineNumbers w:val="0"/>
        <w:spacing w:before="0" w:beforeAutospacing="0" w:after="0" w:afterAutospacing="0"/>
        <w:ind w:leftChars="0" w:right="720" w:rightChars="0"/>
        <w:jc w:val="both"/>
        <w:rPr>
          <w:rStyle w:val="12"/>
          <w:rFonts w:hint="default" w:ascii="Segoe UI" w:hAnsi="Segoe UI" w:eastAsia="Segoe UI" w:cs="Segoe UI"/>
          <w:b/>
          <w:bCs/>
          <w:i w:val="0"/>
          <w:iCs w:val="0"/>
          <w:caps w:val="0"/>
          <w:color w:val="0F1115"/>
          <w:spacing w:val="0"/>
          <w:sz w:val="28"/>
          <w:szCs w:val="28"/>
          <w:shd w:val="clear" w:fill="FFFFFF"/>
        </w:rPr>
      </w:pPr>
    </w:p>
    <w:p w14:paraId="7612C68D">
      <w:pPr>
        <w:pStyle w:val="11"/>
        <w:keepNext w:val="0"/>
        <w:keepLines w:val="0"/>
        <w:widowControl/>
        <w:numPr>
          <w:numId w:val="0"/>
        </w:numPr>
        <w:suppressLineNumbers w:val="0"/>
        <w:spacing w:before="0" w:beforeAutospacing="0" w:after="0" w:afterAutospacing="0"/>
        <w:ind w:leftChars="0" w:right="720" w:rightChars="0"/>
        <w:jc w:val="both"/>
        <w:rPr>
          <w:rFonts w:hint="default" w:ascii="Segoe UI" w:hAnsi="Segoe UI" w:cs="Segoe UI"/>
          <w:sz w:val="28"/>
          <w:szCs w:val="28"/>
        </w:rPr>
      </w:pPr>
      <w:r>
        <w:rPr>
          <w:rStyle w:val="12"/>
          <w:rFonts w:hint="default" w:ascii="Segoe UI" w:hAnsi="Segoe UI" w:eastAsia="Segoe UI" w:cs="Segoe UI"/>
          <w:b/>
          <w:bCs/>
          <w:i w:val="0"/>
          <w:iCs w:val="0"/>
          <w:caps w:val="0"/>
          <w:color w:val="0F1115"/>
          <w:spacing w:val="0"/>
          <w:sz w:val="28"/>
          <w:szCs w:val="28"/>
          <w:shd w:val="clear" w:fill="FFFFFF"/>
        </w:rPr>
        <w:t>Nota:</w:t>
      </w:r>
      <w:r>
        <w:rPr>
          <w:rFonts w:hint="default" w:ascii="Segoe UI" w:hAnsi="Segoe UI" w:eastAsia="Segoe UI" w:cs="Segoe UI"/>
          <w:i w:val="0"/>
          <w:iCs w:val="0"/>
          <w:caps w:val="0"/>
          <w:color w:val="0F1115"/>
          <w:spacing w:val="0"/>
          <w:sz w:val="28"/>
          <w:szCs w:val="28"/>
          <w:shd w:val="clear" w:fill="FFFFFF"/>
        </w:rPr>
        <w:t> Esta fase no incluye taller presencial para evitar duplicación de esfuerzos, priorizando la consulta asíncrona que permite mayor reflexión y cobertura geográfica.</w:t>
      </w:r>
    </w:p>
    <w:p w14:paraId="0D3B7682">
      <w:pPr>
        <w:pStyle w:val="3"/>
        <w:keepNext w:val="0"/>
        <w:keepLines w:val="0"/>
        <w:widowControl/>
        <w:numPr>
          <w:numId w:val="0"/>
        </w:numPr>
        <w:suppressLineNumbers w:val="0"/>
        <w:shd w:val="clear" w:fill="FFFFFF"/>
        <w:spacing w:before="480" w:beforeAutospacing="0" w:after="240" w:afterAutospacing="0" w:line="480" w:lineRule="atLeast"/>
        <w:ind w:leftChars="0" w:right="0" w:rightChars="0"/>
        <w:jc w:val="both"/>
        <w:outlineLvl w:val="1"/>
        <w:rPr>
          <w:rFonts w:hint="default" w:ascii="Segoe UI" w:hAnsi="Segoe UI" w:eastAsia="Segoe UI" w:cs="Segoe UI"/>
          <w:b/>
          <w:bCs/>
          <w:caps w:val="0"/>
          <w:color w:val="0F1115"/>
          <w:spacing w:val="0"/>
          <w:sz w:val="28"/>
          <w:szCs w:val="28"/>
        </w:rPr>
      </w:pPr>
      <w:r>
        <w:rPr>
          <w:rStyle w:val="12"/>
          <w:rFonts w:hint="default" w:ascii="Segoe UI" w:hAnsi="Segoe UI" w:eastAsia="Segoe UI" w:cs="Segoe UI"/>
          <w:b/>
          <w:bCs/>
          <w:caps w:val="0"/>
          <w:color w:val="0F1115"/>
          <w:spacing w:val="0"/>
          <w:sz w:val="28"/>
          <w:szCs w:val="28"/>
          <w:shd w:val="clear" w:fill="FFFFFF"/>
        </w:rPr>
        <w:t>FASE CUATRO: FORMULACIÓN ESTRATÉGICA</w:t>
      </w:r>
    </w:p>
    <w:p w14:paraId="57A8D81A">
      <w:pPr>
        <w:pStyle w:val="4"/>
        <w:keepNext w:val="0"/>
        <w:keepLines w:val="0"/>
        <w:widowControl/>
        <w:numPr>
          <w:numId w:val="0"/>
        </w:numPr>
        <w:suppressLineNumbers w:val="0"/>
        <w:shd w:val="clear" w:fill="FFFFFF"/>
        <w:spacing w:before="480" w:beforeAutospacing="0" w:after="240" w:afterAutospacing="0" w:line="450" w:lineRule="atLeast"/>
        <w:ind w:leftChars="0" w:right="0" w:rightChars="0"/>
        <w:jc w:val="both"/>
        <w:outlineLvl w:val="2"/>
        <w:rPr>
          <w:rFonts w:hint="default" w:ascii="Segoe UI" w:hAnsi="Segoe UI" w:eastAsia="Segoe UI" w:cs="Segoe UI"/>
          <w:b/>
          <w:bCs/>
          <w:caps w:val="0"/>
          <w:color w:val="0F1115"/>
          <w:spacing w:val="0"/>
          <w:sz w:val="28"/>
          <w:szCs w:val="28"/>
        </w:rPr>
      </w:pPr>
      <w:r>
        <w:rPr>
          <w:rStyle w:val="12"/>
          <w:rFonts w:hint="default" w:ascii="Segoe UI" w:hAnsi="Segoe UI" w:eastAsia="Segoe UI" w:cs="Segoe UI"/>
          <w:b/>
          <w:bCs/>
          <w:caps w:val="0"/>
          <w:color w:val="0F1115"/>
          <w:spacing w:val="0"/>
          <w:sz w:val="28"/>
          <w:szCs w:val="28"/>
          <w:shd w:val="clear" w:fill="FFFFFF"/>
        </w:rPr>
        <w:t>Objetivo de la Fase</w:t>
      </w:r>
    </w:p>
    <w:p w14:paraId="06944C50">
      <w:pPr>
        <w:pStyle w:val="11"/>
        <w:keepNext w:val="0"/>
        <w:keepLines w:val="0"/>
        <w:widowControl/>
        <w:numPr>
          <w:numId w:val="0"/>
        </w:numPr>
        <w:suppressLineNumbers w:val="0"/>
        <w:shd w:val="clear" w:fill="FFFFFF"/>
        <w:spacing w:before="240" w:beforeAutospacing="0" w:after="240" w:afterAutospacing="0"/>
        <w:ind w:leftChars="0" w:right="0" w:rightChars="0"/>
        <w:jc w:val="both"/>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Construir la visión, misión, valores, objetivos estratégicos, cuadro de mando integral, programas y proyectos del plan, integrando los resultados de las fases NICMAC, MACTOR y Escenarios.</w:t>
      </w:r>
    </w:p>
    <w:p w14:paraId="3409C6F1">
      <w:pPr>
        <w:pStyle w:val="4"/>
        <w:keepNext w:val="0"/>
        <w:keepLines w:val="0"/>
        <w:widowControl/>
        <w:numPr>
          <w:numId w:val="0"/>
        </w:numPr>
        <w:suppressLineNumbers w:val="0"/>
        <w:shd w:val="clear" w:fill="FFFFFF"/>
        <w:spacing w:before="480" w:beforeAutospacing="0" w:after="240" w:afterAutospacing="0" w:line="450" w:lineRule="atLeast"/>
        <w:ind w:leftChars="0" w:right="0" w:rightChars="0"/>
        <w:jc w:val="both"/>
        <w:outlineLvl w:val="2"/>
        <w:rPr>
          <w:rFonts w:hint="default" w:ascii="Segoe UI" w:hAnsi="Segoe UI" w:eastAsia="Segoe UI" w:cs="Segoe UI"/>
          <w:b/>
          <w:bCs/>
          <w:caps w:val="0"/>
          <w:color w:val="0F1115"/>
          <w:spacing w:val="0"/>
          <w:sz w:val="28"/>
          <w:szCs w:val="28"/>
        </w:rPr>
      </w:pPr>
      <w:r>
        <w:rPr>
          <w:rStyle w:val="12"/>
          <w:rFonts w:hint="default" w:ascii="Segoe UI" w:hAnsi="Segoe UI" w:eastAsia="Segoe UI" w:cs="Segoe UI"/>
          <w:b/>
          <w:bCs/>
          <w:caps w:val="0"/>
          <w:color w:val="0F1115"/>
          <w:spacing w:val="0"/>
          <w:sz w:val="28"/>
          <w:szCs w:val="28"/>
          <w:shd w:val="clear" w:fill="FFFFFF"/>
        </w:rPr>
        <w:t>Proceso</w:t>
      </w:r>
    </w:p>
    <w:p w14:paraId="717F479E">
      <w:pPr>
        <w:pStyle w:val="11"/>
        <w:keepNext w:val="0"/>
        <w:keepLines w:val="0"/>
        <w:widowControl/>
        <w:numPr>
          <w:ilvl w:val="0"/>
          <w:numId w:val="1"/>
        </w:numPr>
        <w:suppressLineNumbers w:val="0"/>
        <w:tabs>
          <w:tab w:val="clear" w:pos="420"/>
        </w:tabs>
        <w:spacing w:before="0" w:beforeAutospacing="0" w:after="0" w:afterAutospacing="0"/>
        <w:ind w:left="420" w:leftChars="0" w:right="0" w:rightChars="0" w:hanging="420" w:firstLineChars="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Elaboración experta del consultor (borrador de plan)</w:t>
      </w:r>
    </w:p>
    <w:p w14:paraId="37AF26B9">
      <w:pPr>
        <w:pStyle w:val="11"/>
        <w:keepNext w:val="0"/>
        <w:keepLines w:val="0"/>
        <w:widowControl/>
        <w:numPr>
          <w:ilvl w:val="0"/>
          <w:numId w:val="1"/>
        </w:numPr>
        <w:suppressLineNumbers w:val="0"/>
        <w:tabs>
          <w:tab w:val="clear" w:pos="420"/>
        </w:tabs>
        <w:spacing w:before="0" w:beforeAutospacing="0" w:after="0" w:afterAutospacing="0"/>
        <w:ind w:left="420" w:leftChars="0" w:right="0" w:rightChars="0" w:hanging="420" w:firstLineChars="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Envío a directivos y expertos CONATEL</w:t>
      </w:r>
    </w:p>
    <w:p w14:paraId="291BEB50">
      <w:pPr>
        <w:pStyle w:val="11"/>
        <w:keepNext w:val="0"/>
        <w:keepLines w:val="0"/>
        <w:widowControl/>
        <w:numPr>
          <w:ilvl w:val="0"/>
          <w:numId w:val="1"/>
        </w:numPr>
        <w:suppressLineNumbers w:val="0"/>
        <w:tabs>
          <w:tab w:val="clear" w:pos="420"/>
        </w:tabs>
        <w:spacing w:before="0" w:beforeAutospacing="0" w:after="0" w:afterAutospacing="0"/>
        <w:ind w:left="420" w:leftChars="0" w:right="0" w:rightChars="0" w:hanging="420" w:firstLineChars="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Consulta en mesa de trabajo Caracas (taller presencial)</w:t>
      </w:r>
    </w:p>
    <w:p w14:paraId="4497045C">
      <w:pPr>
        <w:pStyle w:val="11"/>
        <w:keepNext w:val="0"/>
        <w:keepLines w:val="0"/>
        <w:widowControl/>
        <w:numPr>
          <w:ilvl w:val="0"/>
          <w:numId w:val="1"/>
        </w:numPr>
        <w:suppressLineNumbers w:val="0"/>
        <w:tabs>
          <w:tab w:val="clear" w:pos="420"/>
        </w:tabs>
        <w:spacing w:before="0" w:beforeAutospacing="0" w:after="0" w:afterAutospacing="0"/>
        <w:ind w:left="420" w:leftChars="0" w:right="0" w:rightChars="0" w:hanging="420" w:firstLineChars="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Consulta digital a las regiones</w:t>
      </w:r>
    </w:p>
    <w:p w14:paraId="4DB5E57C">
      <w:pPr>
        <w:keepNext w:val="0"/>
        <w:keepLines w:val="0"/>
        <w:widowControl/>
        <w:numPr>
          <w:numId w:val="0"/>
        </w:numPr>
        <w:suppressLineNumbers w:val="0"/>
        <w:spacing w:before="90" w:beforeAutospacing="0" w:after="0" w:afterAutospacing="1"/>
        <w:ind w:leftChars="0"/>
        <w:jc w:val="both"/>
        <w:rPr>
          <w:rFonts w:hint="default" w:ascii="Segoe UI" w:hAnsi="Segoe UI" w:cs="Segoe UI"/>
          <w:sz w:val="28"/>
          <w:szCs w:val="28"/>
        </w:rPr>
      </w:pPr>
    </w:p>
    <w:p w14:paraId="07685416">
      <w:pPr>
        <w:pStyle w:val="4"/>
        <w:keepNext w:val="0"/>
        <w:keepLines w:val="0"/>
        <w:widowControl/>
        <w:numPr>
          <w:numId w:val="0"/>
        </w:numPr>
        <w:suppressLineNumbers w:val="0"/>
        <w:shd w:val="clear" w:fill="FFFFFF"/>
        <w:spacing w:before="480" w:beforeAutospacing="0" w:after="240" w:afterAutospacing="0" w:line="450" w:lineRule="atLeast"/>
        <w:ind w:leftChars="0" w:right="0" w:rightChars="0"/>
        <w:jc w:val="both"/>
        <w:outlineLvl w:val="2"/>
        <w:rPr>
          <w:rFonts w:hint="default" w:ascii="Segoe UI" w:hAnsi="Segoe UI" w:eastAsia="Segoe UI" w:cs="Segoe UI"/>
          <w:b/>
          <w:bCs/>
          <w:caps w:val="0"/>
          <w:color w:val="0F1115"/>
          <w:spacing w:val="0"/>
          <w:sz w:val="28"/>
          <w:szCs w:val="28"/>
        </w:rPr>
      </w:pPr>
      <w:r>
        <w:rPr>
          <w:rStyle w:val="12"/>
          <w:rFonts w:hint="default" w:ascii="Segoe UI" w:hAnsi="Segoe UI" w:eastAsia="Segoe UI" w:cs="Segoe UI"/>
          <w:b/>
          <w:bCs/>
          <w:caps w:val="0"/>
          <w:color w:val="0F1115"/>
          <w:spacing w:val="0"/>
          <w:sz w:val="28"/>
          <w:szCs w:val="28"/>
          <w:shd w:val="clear" w:fill="FFFFFF"/>
        </w:rPr>
        <w:t>Tabla metodológica del taller de Formulación Estratégica (3 horas)</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2041"/>
        <w:gridCol w:w="2748"/>
        <w:gridCol w:w="2279"/>
        <w:gridCol w:w="1478"/>
      </w:tblGrid>
      <w:tr w14:paraId="23E1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Header/>
        </w:trPr>
        <w:tc>
          <w:tcPr>
            <w:tcW w:w="0" w:type="auto"/>
            <w:shd w:val="clear"/>
            <w:tcMar>
              <w:top w:w="150" w:type="dxa"/>
              <w:left w:w="0" w:type="dxa"/>
              <w:bottom w:w="150" w:type="dxa"/>
              <w:right w:w="240" w:type="dxa"/>
            </w:tcMar>
            <w:vAlign w:val="center"/>
          </w:tcPr>
          <w:p w14:paraId="7196E56D">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Momento</w:t>
            </w:r>
          </w:p>
        </w:tc>
        <w:tc>
          <w:tcPr>
            <w:tcW w:w="0" w:type="auto"/>
            <w:shd w:val="clear"/>
            <w:tcMar>
              <w:top w:w="150" w:type="dxa"/>
              <w:left w:w="240" w:type="dxa"/>
              <w:bottom w:w="150" w:type="dxa"/>
              <w:right w:w="240" w:type="dxa"/>
            </w:tcMar>
            <w:vAlign w:val="center"/>
          </w:tcPr>
          <w:p w14:paraId="66D0AC7D">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Actividad</w:t>
            </w:r>
          </w:p>
        </w:tc>
        <w:tc>
          <w:tcPr>
            <w:tcW w:w="0" w:type="auto"/>
            <w:shd w:val="clear"/>
            <w:tcMar>
              <w:top w:w="150" w:type="dxa"/>
              <w:left w:w="240" w:type="dxa"/>
              <w:bottom w:w="150" w:type="dxa"/>
              <w:right w:w="240" w:type="dxa"/>
            </w:tcMar>
            <w:vAlign w:val="center"/>
          </w:tcPr>
          <w:p w14:paraId="3608C34D">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Recursos didácticos</w:t>
            </w:r>
          </w:p>
        </w:tc>
        <w:tc>
          <w:tcPr>
            <w:tcW w:w="0" w:type="auto"/>
            <w:shd w:val="clear"/>
            <w:tcMar>
              <w:top w:w="150" w:type="dxa"/>
              <w:left w:w="240" w:type="dxa"/>
              <w:bottom w:w="150" w:type="dxa"/>
              <w:right w:w="240" w:type="dxa"/>
            </w:tcMar>
            <w:vAlign w:val="center"/>
          </w:tcPr>
          <w:p w14:paraId="5EADD0CF">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Tiempo</w:t>
            </w:r>
          </w:p>
        </w:tc>
      </w:tr>
      <w:tr w14:paraId="292D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5544CCD6">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 xml:space="preserve">1. Presentación de </w:t>
            </w:r>
            <w:r>
              <w:rPr>
                <w:rFonts w:hint="default" w:ascii="Segoe UI" w:hAnsi="Segoe UI" w:eastAsia="Segoe UI" w:cs="Segoe UI"/>
                <w:kern w:val="0"/>
                <w:sz w:val="28"/>
                <w:szCs w:val="28"/>
                <w:lang w:val="es-MX" w:eastAsia="zh-CN" w:bidi="ar"/>
              </w:rPr>
              <w:t>Plan Estratégico CONATEL 2026-2031</w:t>
            </w:r>
            <w:r>
              <w:rPr>
                <w:rFonts w:hint="default" w:ascii="Segoe UI" w:hAnsi="Segoe UI" w:eastAsia="Segoe UI" w:cs="Segoe UI"/>
                <w:kern w:val="0"/>
                <w:sz w:val="28"/>
                <w:szCs w:val="28"/>
                <w:lang w:val="en-US" w:eastAsia="zh-CN" w:bidi="ar"/>
              </w:rPr>
              <w:t xml:space="preserve"> integrado</w:t>
            </w:r>
            <w:r>
              <w:rPr>
                <w:rStyle w:val="12"/>
                <w:rFonts w:hint="default" w:ascii="Segoe UI" w:hAnsi="Segoe UI" w:eastAsia="Segoe UI" w:cs="Segoe UI"/>
                <w:b/>
                <w:bCs/>
                <w:kern w:val="0"/>
                <w:sz w:val="28"/>
                <w:szCs w:val="28"/>
                <w:bdr w:val="none" w:color="auto" w:sz="0" w:space="0"/>
                <w:lang w:val="en-US" w:eastAsia="zh-CN" w:bidi="ar"/>
              </w:rPr>
              <w:t xml:space="preserve"> por parte del consultor experto</w:t>
            </w:r>
          </w:p>
        </w:tc>
        <w:tc>
          <w:tcPr>
            <w:tcW w:w="0" w:type="auto"/>
            <w:shd w:val="clear"/>
            <w:tcMar>
              <w:top w:w="150" w:type="dxa"/>
              <w:left w:w="240" w:type="dxa"/>
              <w:bottom w:w="150" w:type="dxa"/>
              <w:right w:w="240" w:type="dxa"/>
            </w:tcMar>
            <w:vAlign w:val="center"/>
          </w:tcPr>
          <w:p w14:paraId="50B8DACE">
            <w:pPr>
              <w:keepNext w:val="0"/>
              <w:keepLines w:val="0"/>
              <w:widowControl/>
              <w:numPr>
                <w:numId w:val="0"/>
              </w:numPr>
              <w:suppressLineNumbers w:val="0"/>
              <w:spacing w:line="375" w:lineRule="atLeast"/>
              <w:ind w:leftChars="0"/>
              <w:jc w:val="both"/>
              <w:rPr>
                <w:rFonts w:hint="default" w:ascii="Segoe UI" w:hAnsi="Segoe UI" w:eastAsia="Segoe UI" w:cs="Segoe UI"/>
                <w:kern w:val="0"/>
                <w:sz w:val="28"/>
                <w:szCs w:val="28"/>
                <w:bdr w:val="none" w:color="auto" w:sz="0" w:space="0"/>
                <w:lang w:val="en-US" w:eastAsia="zh-CN" w:bidi="ar"/>
              </w:rPr>
            </w:pPr>
            <w:r>
              <w:rPr>
                <w:rFonts w:hint="default" w:ascii="Segoe UI" w:hAnsi="Segoe UI" w:eastAsia="Segoe UI" w:cs="Segoe UI"/>
                <w:kern w:val="0"/>
                <w:sz w:val="28"/>
                <w:szCs w:val="28"/>
                <w:bdr w:val="none" w:color="auto" w:sz="0" w:space="0"/>
                <w:lang w:val="en-US" w:eastAsia="zh-CN" w:bidi="ar"/>
              </w:rPr>
              <w:t xml:space="preserve">Bienvenida y presentación del </w:t>
            </w:r>
            <w:r>
              <w:rPr>
                <w:rFonts w:hint="default" w:ascii="Segoe UI" w:hAnsi="Segoe UI" w:eastAsia="Segoe UI" w:cs="Segoe UI"/>
                <w:kern w:val="0"/>
                <w:sz w:val="28"/>
                <w:szCs w:val="28"/>
                <w:bdr w:val="none" w:color="auto" w:sz="0" w:space="0"/>
                <w:lang w:val="es-MX" w:eastAsia="zh-CN" w:bidi="ar"/>
              </w:rPr>
              <w:t>Plan Estratégico CONATEL 2026-2031</w:t>
            </w:r>
            <w:r>
              <w:rPr>
                <w:rFonts w:hint="default" w:ascii="Segoe UI" w:hAnsi="Segoe UI" w:eastAsia="Segoe UI" w:cs="Segoe UI"/>
                <w:kern w:val="0"/>
                <w:sz w:val="28"/>
                <w:szCs w:val="28"/>
                <w:bdr w:val="none" w:color="auto" w:sz="0" w:space="0"/>
                <w:lang w:val="en-US" w:eastAsia="zh-CN" w:bidi="ar"/>
              </w:rPr>
              <w:t xml:space="preserve"> integrado</w:t>
            </w:r>
            <w:r>
              <w:rPr>
                <w:rFonts w:hint="default" w:ascii="Segoe UI" w:hAnsi="Segoe UI" w:eastAsia="Segoe UI" w:cs="Segoe UI"/>
                <w:kern w:val="0"/>
                <w:sz w:val="28"/>
                <w:szCs w:val="28"/>
                <w:bdr w:val="none" w:color="auto" w:sz="0" w:space="0"/>
                <w:lang w:val="es-MX" w:eastAsia="zh-CN" w:bidi="ar"/>
              </w:rPr>
              <w:t>, El cual contiene</w:t>
            </w:r>
            <w:r>
              <w:rPr>
                <w:rFonts w:hint="default" w:ascii="Segoe UI" w:hAnsi="Segoe UI" w:eastAsia="Segoe UI" w:cs="Segoe UI"/>
                <w:kern w:val="0"/>
                <w:sz w:val="28"/>
                <w:szCs w:val="28"/>
                <w:bdr w:val="none" w:color="auto" w:sz="0" w:space="0"/>
                <w:lang w:val="en-US" w:eastAsia="zh-CN" w:bidi="ar"/>
              </w:rPr>
              <w:t xml:space="preserve">  los resultados de las tres fases previas (NICMAC, MACTOR, Escenarios</w:t>
            </w:r>
            <w:r>
              <w:rPr>
                <w:rFonts w:hint="default" w:ascii="Segoe UI" w:hAnsi="Segoe UI" w:eastAsia="Segoe UI" w:cs="Segoe UI"/>
                <w:kern w:val="0"/>
                <w:sz w:val="28"/>
                <w:szCs w:val="28"/>
                <w:bdr w:val="none" w:color="auto" w:sz="0" w:space="0"/>
                <w:lang w:val="es-MX" w:eastAsia="zh-CN" w:bidi="ar"/>
              </w:rPr>
              <w:t xml:space="preserve"> y la formulación estratégica</w:t>
            </w:r>
            <w:r>
              <w:rPr>
                <w:rFonts w:hint="default" w:ascii="Segoe UI" w:hAnsi="Segoe UI" w:eastAsia="Segoe UI" w:cs="Segoe UI"/>
                <w:kern w:val="0"/>
                <w:sz w:val="28"/>
                <w:szCs w:val="28"/>
                <w:bdr w:val="none" w:color="auto" w:sz="0" w:space="0"/>
                <w:lang w:val="en-US" w:eastAsia="zh-CN" w:bidi="ar"/>
              </w:rPr>
              <w:t>). El consultor expone:</w:t>
            </w:r>
            <w:r>
              <w:rPr>
                <w:rFonts w:hint="default" w:ascii="Segoe UI" w:hAnsi="Segoe UI" w:eastAsia="Segoe UI" w:cs="Segoe UI"/>
                <w:kern w:val="0"/>
                <w:sz w:val="28"/>
                <w:szCs w:val="28"/>
                <w:bdr w:val="none" w:color="auto" w:sz="0" w:space="0"/>
                <w:lang w:val="en-US" w:eastAsia="zh-CN" w:bidi="ar"/>
              </w:rPr>
              <w:br w:type="textWrapping"/>
            </w:r>
            <w:r>
              <w:rPr>
                <w:rFonts w:hint="default" w:ascii="Segoe UI" w:hAnsi="Segoe UI" w:eastAsia="Segoe UI" w:cs="Segoe UI"/>
                <w:kern w:val="0"/>
                <w:sz w:val="28"/>
                <w:szCs w:val="28"/>
                <w:bdr w:val="none" w:color="auto" w:sz="0" w:space="0"/>
                <w:lang w:val="en-US" w:eastAsia="zh-CN" w:bidi="ar"/>
              </w:rPr>
              <w:t>- Resumen de variables clave y actores</w:t>
            </w:r>
            <w:r>
              <w:rPr>
                <w:rFonts w:hint="default" w:ascii="Segoe UI" w:hAnsi="Segoe UI" w:eastAsia="Segoe UI" w:cs="Segoe UI"/>
                <w:kern w:val="0"/>
                <w:sz w:val="28"/>
                <w:szCs w:val="28"/>
                <w:bdr w:val="none" w:color="auto" w:sz="0" w:space="0"/>
                <w:lang w:val="en-US" w:eastAsia="zh-CN" w:bidi="ar"/>
              </w:rPr>
              <w:br w:type="textWrapping"/>
            </w:r>
            <w:r>
              <w:rPr>
                <w:rFonts w:hint="default" w:ascii="Segoe UI" w:hAnsi="Segoe UI" w:eastAsia="Segoe UI" w:cs="Segoe UI"/>
                <w:kern w:val="0"/>
                <w:sz w:val="28"/>
                <w:szCs w:val="28"/>
                <w:bdr w:val="none" w:color="auto" w:sz="0" w:space="0"/>
                <w:lang w:val="en-US" w:eastAsia="zh-CN" w:bidi="ar"/>
              </w:rPr>
              <w:t>- Escenario apuesta seleccionado</w:t>
            </w:r>
          </w:p>
          <w:p w14:paraId="5673396E">
            <w:pPr>
              <w:keepNext w:val="0"/>
              <w:keepLines w:val="0"/>
              <w:widowControl/>
              <w:numPr>
                <w:numId w:val="0"/>
              </w:numPr>
              <w:suppressLineNumbers w:val="0"/>
              <w:spacing w:line="375" w:lineRule="atLeast"/>
              <w:ind w:leftChars="0"/>
              <w:jc w:val="both"/>
              <w:rPr>
                <w:rFonts w:hint="default" w:ascii="Segoe UI" w:hAnsi="Segoe UI" w:eastAsia="Segoe UI" w:cs="Segoe UI"/>
                <w:kern w:val="0"/>
                <w:sz w:val="28"/>
                <w:szCs w:val="28"/>
                <w:bdr w:val="none" w:color="auto" w:sz="0" w:space="0"/>
                <w:lang w:val="en-US" w:eastAsia="zh-CN" w:bidi="ar"/>
              </w:rPr>
            </w:pPr>
            <w:r>
              <w:rPr>
                <w:rFonts w:hint="default" w:ascii="Segoe UI" w:hAnsi="Segoe UI" w:eastAsia="Segoe UI" w:cs="Segoe UI"/>
                <w:kern w:val="0"/>
                <w:sz w:val="28"/>
                <w:szCs w:val="28"/>
                <w:bdr w:val="none" w:color="auto" w:sz="0" w:space="0"/>
                <w:lang w:val="es-MX" w:eastAsia="zh-CN" w:bidi="ar"/>
              </w:rPr>
              <w:t>Formulación estratégica:</w:t>
            </w:r>
            <w:r>
              <w:rPr>
                <w:rFonts w:hint="default" w:ascii="Segoe UI" w:hAnsi="Segoe UI" w:eastAsia="Segoe UI" w:cs="Segoe UI"/>
                <w:kern w:val="0"/>
                <w:sz w:val="28"/>
                <w:szCs w:val="28"/>
                <w:bdr w:val="none" w:color="auto" w:sz="0" w:space="0"/>
                <w:lang w:val="en-US" w:eastAsia="zh-CN" w:bidi="ar"/>
              </w:rPr>
              <w:br w:type="textWrapping"/>
            </w:r>
            <w:r>
              <w:rPr>
                <w:rFonts w:hint="default" w:ascii="Segoe UI" w:hAnsi="Segoe UI" w:eastAsia="Segoe UI" w:cs="Segoe UI"/>
                <w:kern w:val="0"/>
                <w:sz w:val="28"/>
                <w:szCs w:val="28"/>
                <w:bdr w:val="none" w:color="auto" w:sz="0" w:space="0"/>
                <w:lang w:val="en-US" w:eastAsia="zh-CN" w:bidi="ar"/>
              </w:rPr>
              <w:t>- Visión, Misión y Valores actualizados</w:t>
            </w:r>
            <w:r>
              <w:rPr>
                <w:rFonts w:hint="default" w:ascii="Segoe UI" w:hAnsi="Segoe UI" w:eastAsia="Segoe UI" w:cs="Segoe UI"/>
                <w:kern w:val="0"/>
                <w:sz w:val="28"/>
                <w:szCs w:val="28"/>
                <w:bdr w:val="none" w:color="auto" w:sz="0" w:space="0"/>
                <w:lang w:val="en-US" w:eastAsia="zh-CN" w:bidi="ar"/>
              </w:rPr>
              <w:br w:type="textWrapping"/>
            </w:r>
            <w:r>
              <w:rPr>
                <w:rFonts w:hint="default" w:ascii="Segoe UI" w:hAnsi="Segoe UI" w:eastAsia="Segoe UI" w:cs="Segoe UI"/>
                <w:kern w:val="0"/>
                <w:sz w:val="28"/>
                <w:szCs w:val="28"/>
                <w:bdr w:val="none" w:color="auto" w:sz="0" w:space="0"/>
                <w:lang w:val="en-US" w:eastAsia="zh-CN" w:bidi="ar"/>
              </w:rPr>
              <w:t>- Objetivos</w:t>
            </w:r>
          </w:p>
          <w:p w14:paraId="3712D177">
            <w:pPr>
              <w:keepNext w:val="0"/>
              <w:keepLines w:val="0"/>
              <w:widowControl/>
              <w:numPr>
                <w:numId w:val="0"/>
              </w:numPr>
              <w:suppressLineNumbers w:val="0"/>
              <w:spacing w:line="375" w:lineRule="atLeast"/>
              <w:ind w:leftChars="0"/>
              <w:jc w:val="both"/>
              <w:rPr>
                <w:rFonts w:hint="default" w:ascii="Segoe UI" w:hAnsi="Segoe UI" w:eastAsia="Segoe UI" w:cs="Segoe UI"/>
                <w:kern w:val="0"/>
                <w:sz w:val="28"/>
                <w:szCs w:val="28"/>
                <w:bdr w:val="none" w:color="auto" w:sz="0" w:space="0"/>
                <w:lang w:val="en-US" w:eastAsia="zh-CN" w:bidi="ar"/>
              </w:rPr>
            </w:pPr>
            <w:r>
              <w:rPr>
                <w:rFonts w:hint="default" w:ascii="Segoe UI" w:hAnsi="Segoe UI" w:eastAsia="Segoe UI" w:cs="Segoe UI"/>
                <w:kern w:val="0"/>
                <w:sz w:val="28"/>
                <w:szCs w:val="28"/>
                <w:bdr w:val="none" w:color="auto" w:sz="0" w:space="0"/>
                <w:lang w:val="en-US" w:eastAsia="zh-CN" w:bidi="ar"/>
              </w:rPr>
              <w:t xml:space="preserve">Estratégicos </w:t>
            </w:r>
            <w:r>
              <w:rPr>
                <w:rFonts w:hint="default" w:ascii="Segoe UI" w:hAnsi="Segoe UI" w:eastAsia="Segoe UI" w:cs="Segoe UI"/>
                <w:kern w:val="0"/>
                <w:sz w:val="28"/>
                <w:szCs w:val="28"/>
                <w:bdr w:val="none" w:color="auto" w:sz="0" w:space="0"/>
                <w:lang w:val="en-US" w:eastAsia="zh-CN" w:bidi="ar"/>
              </w:rPr>
              <w:br w:type="textWrapping"/>
            </w:r>
            <w:r>
              <w:rPr>
                <w:rFonts w:hint="default" w:ascii="Segoe UI" w:hAnsi="Segoe UI" w:eastAsia="Segoe UI" w:cs="Segoe UI"/>
                <w:kern w:val="0"/>
                <w:sz w:val="28"/>
                <w:szCs w:val="28"/>
                <w:bdr w:val="none" w:color="auto" w:sz="0" w:space="0"/>
                <w:lang w:val="en-US" w:eastAsia="zh-CN" w:bidi="ar"/>
              </w:rPr>
              <w:t xml:space="preserve">- Cuadro de Mando Integral </w:t>
            </w:r>
          </w:p>
          <w:p w14:paraId="2EFE0E2C">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 Estructura preliminar de Programas y Proyectos</w:t>
            </w:r>
          </w:p>
        </w:tc>
        <w:tc>
          <w:tcPr>
            <w:tcW w:w="0" w:type="auto"/>
            <w:shd w:val="clear"/>
            <w:tcMar>
              <w:top w:w="150" w:type="dxa"/>
              <w:left w:w="240" w:type="dxa"/>
              <w:bottom w:w="150" w:type="dxa"/>
              <w:right w:w="240" w:type="dxa"/>
            </w:tcMar>
            <w:vAlign w:val="center"/>
          </w:tcPr>
          <w:p w14:paraId="59893775">
            <w:pPr>
              <w:keepNext w:val="0"/>
              <w:keepLines w:val="0"/>
              <w:widowControl/>
              <w:numPr>
                <w:numId w:val="0"/>
              </w:numPr>
              <w:suppressLineNumbers w:val="0"/>
              <w:spacing w:line="375" w:lineRule="atLeast"/>
              <w:ind w:leftChars="0"/>
              <w:jc w:val="both"/>
              <w:rPr>
                <w:rFonts w:hint="default" w:ascii="Segoe UI" w:hAnsi="Segoe UI" w:eastAsia="Segoe UI" w:cs="Segoe UI"/>
                <w:kern w:val="0"/>
                <w:sz w:val="28"/>
                <w:szCs w:val="28"/>
                <w:bdr w:val="none" w:color="auto" w:sz="0" w:space="0"/>
                <w:lang w:val="es-MX" w:eastAsia="zh-CN" w:bidi="ar"/>
              </w:rPr>
            </w:pPr>
            <w:r>
              <w:rPr>
                <w:rFonts w:hint="default" w:ascii="Segoe UI" w:hAnsi="Segoe UI" w:eastAsia="Segoe UI" w:cs="Segoe UI"/>
                <w:kern w:val="0"/>
                <w:sz w:val="28"/>
                <w:szCs w:val="28"/>
                <w:bdr w:val="none" w:color="auto" w:sz="0" w:space="0"/>
                <w:lang w:val="es-MX" w:eastAsia="zh-CN" w:bidi="ar"/>
              </w:rPr>
              <w:t>Envío previo de informe</w:t>
            </w:r>
          </w:p>
          <w:p w14:paraId="523D8226">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Presentación proyector, pantalla, pizarra digital o rotafolio</w:t>
            </w:r>
          </w:p>
        </w:tc>
        <w:tc>
          <w:tcPr>
            <w:tcW w:w="0" w:type="auto"/>
            <w:shd w:val="clear"/>
            <w:tcMar>
              <w:top w:w="150" w:type="dxa"/>
              <w:left w:w="240" w:type="dxa"/>
              <w:bottom w:w="150" w:type="dxa"/>
              <w:right w:w="0" w:type="dxa"/>
            </w:tcMar>
            <w:vAlign w:val="center"/>
          </w:tcPr>
          <w:p w14:paraId="6D19A3F8">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45 minutos</w:t>
            </w:r>
          </w:p>
        </w:tc>
      </w:tr>
      <w:tr w14:paraId="4423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55B698AE">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2. Aportes de los participantes en plenaria abierta</w:t>
            </w:r>
          </w:p>
        </w:tc>
        <w:tc>
          <w:tcPr>
            <w:tcW w:w="0" w:type="auto"/>
            <w:shd w:val="clear"/>
            <w:tcMar>
              <w:top w:w="150" w:type="dxa"/>
              <w:left w:w="240" w:type="dxa"/>
              <w:bottom w:w="150" w:type="dxa"/>
              <w:right w:w="240" w:type="dxa"/>
            </w:tcMar>
            <w:vAlign w:val="center"/>
          </w:tcPr>
          <w:p w14:paraId="137364ED">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Moderación del consultor para recibir comentarios, observaciones y propuestas de ajuste sobre cada componente presentado. Se sigue el orden:</w:t>
            </w:r>
            <w:r>
              <w:rPr>
                <w:rFonts w:hint="default" w:ascii="Segoe UI" w:hAnsi="Segoe UI" w:eastAsia="Segoe UI" w:cs="Segoe UI"/>
                <w:kern w:val="0"/>
                <w:sz w:val="28"/>
                <w:szCs w:val="28"/>
                <w:bdr w:val="none" w:color="auto" w:sz="0" w:space="0"/>
                <w:lang w:val="en-US" w:eastAsia="zh-CN" w:bidi="ar"/>
              </w:rPr>
              <w:br w:type="textWrapping"/>
            </w:r>
            <w:r>
              <w:rPr>
                <w:rFonts w:hint="default" w:ascii="Segoe UI" w:hAnsi="Segoe UI" w:eastAsia="Segoe UI" w:cs="Segoe UI"/>
                <w:kern w:val="0"/>
                <w:sz w:val="28"/>
                <w:szCs w:val="28"/>
                <w:bdr w:val="none" w:color="auto" w:sz="0" w:space="0"/>
                <w:lang w:val="en-US" w:eastAsia="zh-CN" w:bidi="ar"/>
              </w:rPr>
              <w:t>1. Visión, Misión y Valores</w:t>
            </w:r>
            <w:r>
              <w:rPr>
                <w:rFonts w:hint="default" w:ascii="Segoe UI" w:hAnsi="Segoe UI" w:eastAsia="Segoe UI" w:cs="Segoe UI"/>
                <w:kern w:val="0"/>
                <w:sz w:val="28"/>
                <w:szCs w:val="28"/>
                <w:bdr w:val="none" w:color="auto" w:sz="0" w:space="0"/>
                <w:lang w:val="en-US" w:eastAsia="zh-CN" w:bidi="ar"/>
              </w:rPr>
              <w:br w:type="textWrapping"/>
            </w:r>
            <w:r>
              <w:rPr>
                <w:rFonts w:hint="default" w:ascii="Segoe UI" w:hAnsi="Segoe UI" w:eastAsia="Segoe UI" w:cs="Segoe UI"/>
                <w:kern w:val="0"/>
                <w:sz w:val="28"/>
                <w:szCs w:val="28"/>
                <w:bdr w:val="none" w:color="auto" w:sz="0" w:space="0"/>
                <w:lang w:val="en-US" w:eastAsia="zh-CN" w:bidi="ar"/>
              </w:rPr>
              <w:t>2. Objetivos Estratégicos</w:t>
            </w:r>
            <w:r>
              <w:rPr>
                <w:rFonts w:hint="default" w:ascii="Segoe UI" w:hAnsi="Segoe UI" w:eastAsia="Segoe UI" w:cs="Segoe UI"/>
                <w:kern w:val="0"/>
                <w:sz w:val="28"/>
                <w:szCs w:val="28"/>
                <w:bdr w:val="none" w:color="auto" w:sz="0" w:space="0"/>
                <w:lang w:val="en-US" w:eastAsia="zh-CN" w:bidi="ar"/>
              </w:rPr>
              <w:br w:type="textWrapping"/>
            </w:r>
            <w:r>
              <w:rPr>
                <w:rFonts w:hint="default" w:ascii="Segoe UI" w:hAnsi="Segoe UI" w:eastAsia="Segoe UI" w:cs="Segoe UI"/>
                <w:kern w:val="0"/>
                <w:sz w:val="28"/>
                <w:szCs w:val="28"/>
                <w:bdr w:val="none" w:color="auto" w:sz="0" w:space="0"/>
                <w:lang w:val="en-US" w:eastAsia="zh-CN" w:bidi="ar"/>
              </w:rPr>
              <w:t>3. Cuadro de Mando Integral (indicadores y metas)</w:t>
            </w:r>
            <w:r>
              <w:rPr>
                <w:rFonts w:hint="default" w:ascii="Segoe UI" w:hAnsi="Segoe UI" w:eastAsia="Segoe UI" w:cs="Segoe UI"/>
                <w:kern w:val="0"/>
                <w:sz w:val="28"/>
                <w:szCs w:val="28"/>
                <w:bdr w:val="none" w:color="auto" w:sz="0" w:space="0"/>
                <w:lang w:val="en-US" w:eastAsia="zh-CN" w:bidi="ar"/>
              </w:rPr>
              <w:br w:type="textWrapping"/>
            </w:r>
            <w:r>
              <w:rPr>
                <w:rFonts w:hint="default" w:ascii="Segoe UI" w:hAnsi="Segoe UI" w:eastAsia="Segoe UI" w:cs="Segoe UI"/>
                <w:kern w:val="0"/>
                <w:sz w:val="28"/>
                <w:szCs w:val="28"/>
                <w:bdr w:val="none" w:color="auto" w:sz="0" w:space="0"/>
                <w:lang w:val="en-US" w:eastAsia="zh-CN" w:bidi="ar"/>
              </w:rPr>
              <w:t>4. Programas y Proyectos</w:t>
            </w:r>
            <w:r>
              <w:rPr>
                <w:rFonts w:hint="default" w:ascii="Segoe UI" w:hAnsi="Segoe UI" w:eastAsia="Segoe UI" w:cs="Segoe UI"/>
                <w:kern w:val="0"/>
                <w:sz w:val="28"/>
                <w:szCs w:val="28"/>
                <w:bdr w:val="none" w:color="auto" w:sz="0" w:space="0"/>
                <w:lang w:val="en-US" w:eastAsia="zh-CN" w:bidi="ar"/>
              </w:rPr>
              <w:br w:type="textWrapping"/>
            </w:r>
            <w:r>
              <w:rPr>
                <w:rFonts w:hint="default" w:ascii="Segoe UI" w:hAnsi="Segoe UI" w:eastAsia="Segoe UI" w:cs="Segoe UI"/>
                <w:kern w:val="0"/>
                <w:sz w:val="28"/>
                <w:szCs w:val="28"/>
                <w:bdr w:val="none" w:color="auto" w:sz="0" w:space="0"/>
                <w:lang w:val="en-US" w:eastAsia="zh-CN" w:bidi="ar"/>
              </w:rPr>
              <w:br w:type="textWrapping"/>
            </w:r>
            <w:r>
              <w:rPr>
                <w:rFonts w:hint="default" w:ascii="Segoe UI" w:hAnsi="Segoe UI" w:eastAsia="Segoe UI" w:cs="Segoe UI"/>
                <w:kern w:val="0"/>
                <w:sz w:val="28"/>
                <w:szCs w:val="28"/>
                <w:bdr w:val="none" w:color="auto" w:sz="0" w:space="0"/>
                <w:lang w:val="en-US" w:eastAsia="zh-CN" w:bidi="ar"/>
              </w:rPr>
              <w:t>Se registran en una pizarra visible todos los aportes, distinguiendo entre:</w:t>
            </w:r>
            <w:r>
              <w:rPr>
                <w:rFonts w:hint="default" w:ascii="Segoe UI" w:hAnsi="Segoe UI" w:eastAsia="Segoe UI" w:cs="Segoe UI"/>
                <w:kern w:val="0"/>
                <w:sz w:val="28"/>
                <w:szCs w:val="28"/>
                <w:bdr w:val="none" w:color="auto" w:sz="0" w:space="0"/>
                <w:lang w:val="en-US" w:eastAsia="zh-CN" w:bidi="ar"/>
              </w:rPr>
              <w:br w:type="textWrapping"/>
            </w:r>
            <w:r>
              <w:rPr>
                <w:rFonts w:hint="default" w:ascii="Segoe UI" w:hAnsi="Segoe UI" w:eastAsia="Segoe UI" w:cs="Segoe UI"/>
                <w:kern w:val="0"/>
                <w:sz w:val="28"/>
                <w:szCs w:val="28"/>
                <w:bdr w:val="none" w:color="auto" w:sz="0" w:space="0"/>
                <w:lang w:val="en-US" w:eastAsia="zh-CN" w:bidi="ar"/>
              </w:rPr>
              <w:t>- Ajustes menores (redacción)</w:t>
            </w:r>
            <w:r>
              <w:rPr>
                <w:rFonts w:hint="default" w:ascii="Segoe UI" w:hAnsi="Segoe UI" w:eastAsia="Segoe UI" w:cs="Segoe UI"/>
                <w:kern w:val="0"/>
                <w:sz w:val="28"/>
                <w:szCs w:val="28"/>
                <w:bdr w:val="none" w:color="auto" w:sz="0" w:space="0"/>
                <w:lang w:val="en-US" w:eastAsia="zh-CN" w:bidi="ar"/>
              </w:rPr>
              <w:br w:type="textWrapping"/>
            </w:r>
            <w:r>
              <w:rPr>
                <w:rFonts w:hint="default" w:ascii="Segoe UI" w:hAnsi="Segoe UI" w:eastAsia="Segoe UI" w:cs="Segoe UI"/>
                <w:kern w:val="0"/>
                <w:sz w:val="28"/>
                <w:szCs w:val="28"/>
                <w:bdr w:val="none" w:color="auto" w:sz="0" w:space="0"/>
                <w:lang w:val="en-US" w:eastAsia="zh-CN" w:bidi="ar"/>
              </w:rPr>
              <w:t>- Modificaciones sustantivas (contenido)</w:t>
            </w:r>
            <w:r>
              <w:rPr>
                <w:rFonts w:hint="default" w:ascii="Segoe UI" w:hAnsi="Segoe UI" w:eastAsia="Segoe UI" w:cs="Segoe UI"/>
                <w:kern w:val="0"/>
                <w:sz w:val="28"/>
                <w:szCs w:val="28"/>
                <w:bdr w:val="none" w:color="auto" w:sz="0" w:space="0"/>
                <w:lang w:val="en-US" w:eastAsia="zh-CN" w:bidi="ar"/>
              </w:rPr>
              <w:br w:type="textWrapping"/>
            </w:r>
            <w:r>
              <w:rPr>
                <w:rFonts w:hint="default" w:ascii="Segoe UI" w:hAnsi="Segoe UI" w:eastAsia="Segoe UI" w:cs="Segoe UI"/>
                <w:kern w:val="0"/>
                <w:sz w:val="28"/>
                <w:szCs w:val="28"/>
                <w:bdr w:val="none" w:color="auto" w:sz="0" w:space="0"/>
                <w:lang w:val="en-US" w:eastAsia="zh-CN" w:bidi="ar"/>
              </w:rPr>
              <w:t>- Nuevas propuestas no contempladas</w:t>
            </w:r>
          </w:p>
        </w:tc>
        <w:tc>
          <w:tcPr>
            <w:tcW w:w="0" w:type="auto"/>
            <w:shd w:val="clear"/>
            <w:tcMar>
              <w:top w:w="150" w:type="dxa"/>
              <w:left w:w="240" w:type="dxa"/>
              <w:bottom w:w="150" w:type="dxa"/>
              <w:right w:w="240" w:type="dxa"/>
            </w:tcMar>
            <w:vAlign w:val="center"/>
          </w:tcPr>
          <w:p w14:paraId="352AB554">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Pizarra magnética o rotafolio, marcadores de colores, grabadora de audio (opcional), tarjetas para registrar aportes, computadora para tomar acta en tiempo real</w:t>
            </w:r>
          </w:p>
        </w:tc>
        <w:tc>
          <w:tcPr>
            <w:tcW w:w="0" w:type="auto"/>
            <w:shd w:val="clear"/>
            <w:tcMar>
              <w:top w:w="150" w:type="dxa"/>
              <w:left w:w="240" w:type="dxa"/>
              <w:bottom w:w="150" w:type="dxa"/>
              <w:right w:w="0" w:type="dxa"/>
            </w:tcMar>
            <w:vAlign w:val="center"/>
          </w:tcPr>
          <w:p w14:paraId="3492AB31">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60 minutos</w:t>
            </w:r>
          </w:p>
        </w:tc>
      </w:tr>
      <w:tr w14:paraId="40CA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75CE4382">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3. Acuerdos para incorporar los aportes</w:t>
            </w:r>
          </w:p>
        </w:tc>
        <w:tc>
          <w:tcPr>
            <w:tcW w:w="0" w:type="auto"/>
            <w:shd w:val="clear"/>
            <w:tcMar>
              <w:top w:w="150" w:type="dxa"/>
              <w:left w:w="240" w:type="dxa"/>
              <w:bottom w:w="150" w:type="dxa"/>
              <w:right w:w="240" w:type="dxa"/>
            </w:tcMar>
            <w:vAlign w:val="center"/>
          </w:tcPr>
          <w:p w14:paraId="12606406">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El consultor, junto con la autoridad de CONATEL presente, facilita la priorización y toma de decisiones sobre los aportes recibidos:</w:t>
            </w:r>
            <w:r>
              <w:rPr>
                <w:rFonts w:hint="default" w:ascii="Segoe UI" w:hAnsi="Segoe UI" w:eastAsia="Segoe UI" w:cs="Segoe UI"/>
                <w:kern w:val="0"/>
                <w:sz w:val="28"/>
                <w:szCs w:val="28"/>
                <w:bdr w:val="none" w:color="auto" w:sz="0" w:space="0"/>
                <w:lang w:val="en-US" w:eastAsia="zh-CN" w:bidi="ar"/>
              </w:rPr>
              <w:br w:type="textWrapping"/>
            </w:r>
            <w:r>
              <w:rPr>
                <w:rFonts w:hint="default" w:ascii="Segoe UI" w:hAnsi="Segoe UI" w:eastAsia="Segoe UI" w:cs="Segoe UI"/>
                <w:kern w:val="0"/>
                <w:sz w:val="28"/>
                <w:szCs w:val="28"/>
                <w:bdr w:val="none" w:color="auto" w:sz="0" w:space="0"/>
                <w:lang w:val="en-US" w:eastAsia="zh-CN" w:bidi="ar"/>
              </w:rPr>
              <w:t>- Se clasifican los aportes por tipo (incorporación inmediata, estudio posterior, descarte justificado)</w:t>
            </w:r>
            <w:r>
              <w:rPr>
                <w:rFonts w:hint="default" w:ascii="Segoe UI" w:hAnsi="Segoe UI" w:eastAsia="Segoe UI" w:cs="Segoe UI"/>
                <w:kern w:val="0"/>
                <w:sz w:val="28"/>
                <w:szCs w:val="28"/>
                <w:bdr w:val="none" w:color="auto" w:sz="0" w:space="0"/>
                <w:lang w:val="en-US" w:eastAsia="zh-CN" w:bidi="ar"/>
              </w:rPr>
              <w:br w:type="textWrapping"/>
            </w:r>
            <w:r>
              <w:rPr>
                <w:rFonts w:hint="default" w:ascii="Segoe UI" w:hAnsi="Segoe UI" w:eastAsia="Segoe UI" w:cs="Segoe UI"/>
                <w:kern w:val="0"/>
                <w:sz w:val="28"/>
                <w:szCs w:val="28"/>
                <w:bdr w:val="none" w:color="auto" w:sz="0" w:space="0"/>
                <w:lang w:val="en-US" w:eastAsia="zh-CN" w:bidi="ar"/>
              </w:rPr>
              <w:t>- Se asignan responsables para ajustes post-taller</w:t>
            </w:r>
            <w:r>
              <w:rPr>
                <w:rFonts w:hint="default" w:ascii="Segoe UI" w:hAnsi="Segoe UI" w:eastAsia="Segoe UI" w:cs="Segoe UI"/>
                <w:kern w:val="0"/>
                <w:sz w:val="28"/>
                <w:szCs w:val="28"/>
                <w:bdr w:val="none" w:color="auto" w:sz="0" w:space="0"/>
                <w:lang w:val="en-US" w:eastAsia="zh-CN" w:bidi="ar"/>
              </w:rPr>
              <w:br w:type="textWrapping"/>
            </w:r>
            <w:r>
              <w:rPr>
                <w:rFonts w:hint="default" w:ascii="Segoe UI" w:hAnsi="Segoe UI" w:eastAsia="Segoe UI" w:cs="Segoe UI"/>
                <w:kern w:val="0"/>
                <w:sz w:val="28"/>
                <w:szCs w:val="28"/>
                <w:bdr w:val="none" w:color="auto" w:sz="0" w:space="0"/>
                <w:lang w:val="en-US" w:eastAsia="zh-CN" w:bidi="ar"/>
              </w:rPr>
              <w:t>- Se definen tiempos para la entrega de la versión final del plan</w:t>
            </w:r>
            <w:r>
              <w:rPr>
                <w:rFonts w:hint="default" w:ascii="Segoe UI" w:hAnsi="Segoe UI" w:eastAsia="Segoe UI" w:cs="Segoe UI"/>
                <w:kern w:val="0"/>
                <w:sz w:val="28"/>
                <w:szCs w:val="28"/>
                <w:bdr w:val="none" w:color="auto" w:sz="0" w:space="0"/>
                <w:lang w:val="en-US" w:eastAsia="zh-CN" w:bidi="ar"/>
              </w:rPr>
              <w:br w:type="textWrapping"/>
            </w:r>
            <w:r>
              <w:rPr>
                <w:rFonts w:hint="default" w:ascii="Segoe UI" w:hAnsi="Segoe UI" w:eastAsia="Segoe UI" w:cs="Segoe UI"/>
                <w:kern w:val="0"/>
                <w:sz w:val="28"/>
                <w:szCs w:val="28"/>
                <w:bdr w:val="none" w:color="auto" w:sz="0" w:space="0"/>
                <w:lang w:val="en-US" w:eastAsia="zh-CN" w:bidi="ar"/>
              </w:rPr>
              <w:t>- Se acuerda el mecanismo de validación final (firma de autoridades)</w:t>
            </w:r>
          </w:p>
        </w:tc>
        <w:tc>
          <w:tcPr>
            <w:tcW w:w="0" w:type="auto"/>
            <w:shd w:val="clear"/>
            <w:tcMar>
              <w:top w:w="150" w:type="dxa"/>
              <w:left w:w="240" w:type="dxa"/>
              <w:bottom w:w="150" w:type="dxa"/>
              <w:right w:w="240" w:type="dxa"/>
            </w:tcMar>
            <w:vAlign w:val="center"/>
          </w:tcPr>
          <w:p w14:paraId="45F25DEC">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Pizarra con matriz de decisiones (Aporte / Decisión / Responsable / Plazo), computadora para registro, copia digital del acta</w:t>
            </w:r>
          </w:p>
        </w:tc>
        <w:tc>
          <w:tcPr>
            <w:tcW w:w="0" w:type="auto"/>
            <w:shd w:val="clear"/>
            <w:tcMar>
              <w:top w:w="150" w:type="dxa"/>
              <w:left w:w="240" w:type="dxa"/>
              <w:bottom w:w="150" w:type="dxa"/>
              <w:right w:w="0" w:type="dxa"/>
            </w:tcMar>
            <w:vAlign w:val="center"/>
          </w:tcPr>
          <w:p w14:paraId="1ACB9DF5">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30 minutos</w:t>
            </w:r>
          </w:p>
        </w:tc>
      </w:tr>
      <w:tr w14:paraId="6039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5A3CD937">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Style w:val="12"/>
                <w:rFonts w:hint="default" w:ascii="Segoe UI" w:hAnsi="Segoe UI" w:eastAsia="Segoe UI" w:cs="Segoe UI"/>
                <w:b/>
                <w:bCs/>
                <w:kern w:val="0"/>
                <w:sz w:val="28"/>
                <w:szCs w:val="28"/>
                <w:bdr w:val="none" w:color="auto" w:sz="0" w:space="0"/>
                <w:lang w:val="en-US" w:eastAsia="zh-CN" w:bidi="ar"/>
              </w:rPr>
              <w:t>4. Cierre</w:t>
            </w:r>
          </w:p>
        </w:tc>
        <w:tc>
          <w:tcPr>
            <w:tcW w:w="0" w:type="auto"/>
            <w:shd w:val="clear"/>
            <w:tcMar>
              <w:top w:w="150" w:type="dxa"/>
              <w:left w:w="240" w:type="dxa"/>
              <w:bottom w:w="150" w:type="dxa"/>
              <w:right w:w="240" w:type="dxa"/>
            </w:tcMar>
            <w:vAlign w:val="center"/>
          </w:tcPr>
          <w:p w14:paraId="53DBB423">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Resumen ejecutivo de los acuerdos alcanzados. Palabras de cierre por la máxima autoridad de CONATEL. Agradecimientos a los participantes y al consultor. Se anuncia el cronograma de:</w:t>
            </w:r>
            <w:r>
              <w:rPr>
                <w:rFonts w:hint="default" w:ascii="Segoe UI" w:hAnsi="Segoe UI" w:eastAsia="Segoe UI" w:cs="Segoe UI"/>
                <w:kern w:val="0"/>
                <w:sz w:val="28"/>
                <w:szCs w:val="28"/>
                <w:bdr w:val="none" w:color="auto" w:sz="0" w:space="0"/>
                <w:lang w:val="en-US" w:eastAsia="zh-CN" w:bidi="ar"/>
              </w:rPr>
              <w:br w:type="textWrapping"/>
            </w:r>
            <w:r>
              <w:rPr>
                <w:rFonts w:hint="default" w:ascii="Segoe UI" w:hAnsi="Segoe UI" w:eastAsia="Segoe UI" w:cs="Segoe UI"/>
                <w:kern w:val="0"/>
                <w:sz w:val="28"/>
                <w:szCs w:val="28"/>
                <w:bdr w:val="none" w:color="auto" w:sz="0" w:space="0"/>
                <w:lang w:val="en-US" w:eastAsia="zh-CN" w:bidi="ar"/>
              </w:rPr>
              <w:t>- Envío de la versión ajustada del plan a regiones vía formulario digital</w:t>
            </w:r>
            <w:r>
              <w:rPr>
                <w:rFonts w:hint="default" w:ascii="Segoe UI" w:hAnsi="Segoe UI" w:eastAsia="Segoe UI" w:cs="Segoe UI"/>
                <w:kern w:val="0"/>
                <w:sz w:val="28"/>
                <w:szCs w:val="28"/>
                <w:bdr w:val="none" w:color="auto" w:sz="0" w:space="0"/>
                <w:lang w:val="en-US" w:eastAsia="zh-CN" w:bidi="ar"/>
              </w:rPr>
              <w:br w:type="textWrapping"/>
            </w:r>
            <w:r>
              <w:rPr>
                <w:rFonts w:hint="default" w:ascii="Segoe UI" w:hAnsi="Segoe UI" w:eastAsia="Segoe UI" w:cs="Segoe UI"/>
                <w:kern w:val="0"/>
                <w:sz w:val="28"/>
                <w:szCs w:val="28"/>
                <w:bdr w:val="none" w:color="auto" w:sz="0" w:space="0"/>
                <w:lang w:val="en-US" w:eastAsia="zh-CN" w:bidi="ar"/>
              </w:rPr>
              <w:t>- Plazo para comentarios finales</w:t>
            </w:r>
            <w:r>
              <w:rPr>
                <w:rFonts w:hint="default" w:ascii="Segoe UI" w:hAnsi="Segoe UI" w:eastAsia="Segoe UI" w:cs="Segoe UI"/>
                <w:kern w:val="0"/>
                <w:sz w:val="28"/>
                <w:szCs w:val="28"/>
                <w:bdr w:val="none" w:color="auto" w:sz="0" w:space="0"/>
                <w:lang w:val="en-US" w:eastAsia="zh-CN" w:bidi="ar"/>
              </w:rPr>
              <w:br w:type="textWrapping"/>
            </w:r>
            <w:r>
              <w:rPr>
                <w:rFonts w:hint="default" w:ascii="Segoe UI" w:hAnsi="Segoe UI" w:eastAsia="Segoe UI" w:cs="Segoe UI"/>
                <w:kern w:val="0"/>
                <w:sz w:val="28"/>
                <w:szCs w:val="28"/>
                <w:bdr w:val="none" w:color="auto" w:sz="0" w:space="0"/>
                <w:lang w:val="en-US" w:eastAsia="zh-CN" w:bidi="ar"/>
              </w:rPr>
              <w:t>- Presentación del plan definitivo ante el Directorio</w:t>
            </w:r>
          </w:p>
        </w:tc>
        <w:tc>
          <w:tcPr>
            <w:tcW w:w="0" w:type="auto"/>
            <w:shd w:val="clear"/>
            <w:tcMar>
              <w:top w:w="150" w:type="dxa"/>
              <w:left w:w="240" w:type="dxa"/>
              <w:bottom w:w="150" w:type="dxa"/>
              <w:right w:w="240" w:type="dxa"/>
            </w:tcMar>
            <w:vAlign w:val="center"/>
          </w:tcPr>
          <w:p w14:paraId="2EDF97C5">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Minuta digital del taller, cronograma impreso de cierre del proyecto, lista de asistencia, formulario digital para consulta regional (preparado previamente)</w:t>
            </w:r>
          </w:p>
        </w:tc>
        <w:tc>
          <w:tcPr>
            <w:tcW w:w="0" w:type="auto"/>
            <w:shd w:val="clear"/>
            <w:tcMar>
              <w:top w:w="150" w:type="dxa"/>
              <w:left w:w="240" w:type="dxa"/>
              <w:bottom w:w="150" w:type="dxa"/>
              <w:right w:w="0" w:type="dxa"/>
            </w:tcMar>
            <w:vAlign w:val="center"/>
          </w:tcPr>
          <w:p w14:paraId="5B515765">
            <w:pPr>
              <w:keepNext w:val="0"/>
              <w:keepLines w:val="0"/>
              <w:widowControl/>
              <w:numPr>
                <w:numId w:val="0"/>
              </w:numPr>
              <w:suppressLineNumbers w:val="0"/>
              <w:spacing w:line="375" w:lineRule="atLeast"/>
              <w:ind w:leftChars="0"/>
              <w:jc w:val="both"/>
              <w:rPr>
                <w:rFonts w:hint="default" w:ascii="Segoe UI" w:hAnsi="Segoe UI" w:eastAsia="Segoe UI" w:cs="Segoe UI"/>
                <w:sz w:val="28"/>
                <w:szCs w:val="28"/>
              </w:rPr>
            </w:pPr>
            <w:r>
              <w:rPr>
                <w:rFonts w:hint="default" w:ascii="Segoe UI" w:hAnsi="Segoe UI" w:eastAsia="Segoe UI" w:cs="Segoe UI"/>
                <w:kern w:val="0"/>
                <w:sz w:val="28"/>
                <w:szCs w:val="28"/>
                <w:bdr w:val="none" w:color="auto" w:sz="0" w:space="0"/>
                <w:lang w:val="en-US" w:eastAsia="zh-CN" w:bidi="ar"/>
              </w:rPr>
              <w:t>45 minutos</w:t>
            </w:r>
          </w:p>
        </w:tc>
      </w:tr>
    </w:tbl>
    <w:p w14:paraId="7AFF7E2D">
      <w:pPr>
        <w:pStyle w:val="3"/>
        <w:keepNext w:val="0"/>
        <w:keepLines w:val="0"/>
        <w:widowControl/>
        <w:numPr>
          <w:numId w:val="0"/>
        </w:numPr>
        <w:suppressLineNumbers w:val="0"/>
        <w:shd w:val="clear" w:fill="FFFFFF"/>
        <w:spacing w:before="480" w:beforeAutospacing="0" w:after="240" w:afterAutospacing="0" w:line="480" w:lineRule="atLeast"/>
        <w:ind w:leftChars="0" w:right="0" w:rightChars="0"/>
        <w:jc w:val="both"/>
        <w:outlineLvl w:val="1"/>
        <w:rPr>
          <w:rFonts w:hint="default" w:ascii="Segoe UI" w:hAnsi="Segoe UI" w:eastAsia="Segoe UI" w:cs="Segoe UI"/>
          <w:b/>
          <w:bCs/>
          <w:caps w:val="0"/>
          <w:color w:val="0F1115"/>
          <w:spacing w:val="0"/>
          <w:sz w:val="28"/>
          <w:szCs w:val="28"/>
        </w:rPr>
      </w:pPr>
      <w:r>
        <w:rPr>
          <w:rStyle w:val="12"/>
          <w:rFonts w:hint="default" w:ascii="Segoe UI" w:hAnsi="Segoe UI" w:eastAsia="Segoe UI" w:cs="Segoe UI"/>
          <w:b/>
          <w:bCs/>
          <w:caps w:val="0"/>
          <w:color w:val="0F1115"/>
          <w:spacing w:val="0"/>
          <w:sz w:val="28"/>
          <w:szCs w:val="28"/>
          <w:shd w:val="clear" w:fill="FFFFFF"/>
        </w:rPr>
        <w:t>NOTA FINAL SOBRE LA METODOLOGÍA</w:t>
      </w:r>
    </w:p>
    <w:p w14:paraId="542CF833">
      <w:pPr>
        <w:pStyle w:val="11"/>
        <w:keepNext w:val="0"/>
        <w:keepLines w:val="0"/>
        <w:widowControl/>
        <w:numPr>
          <w:numId w:val="0"/>
        </w:numPr>
        <w:suppressLineNumbers w:val="0"/>
        <w:shd w:val="clear" w:fill="FFFFFF"/>
        <w:spacing w:before="240" w:beforeAutospacing="0" w:after="240" w:afterAutospacing="0"/>
        <w:ind w:leftChars="0" w:right="0" w:rightChars="0"/>
        <w:jc w:val="both"/>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El enfoque adoptado combina lo mejor de la prospectiva estratégica de Michel Godet (NICMAC, MACTOR, MORPHOL) con dinámicas participativas de taller y consulta asíncrona. Esto permite:</w:t>
      </w:r>
    </w:p>
    <w:p w14:paraId="68A6B16F">
      <w:pPr>
        <w:pStyle w:val="11"/>
        <w:keepNext w:val="0"/>
        <w:keepLines w:val="0"/>
        <w:widowControl/>
        <w:numPr>
          <w:numId w:val="0"/>
        </w:numPr>
        <w:suppressLineNumbers w:val="0"/>
        <w:spacing w:before="0" w:beforeAutospacing="0" w:after="0" w:afterAutospacing="0"/>
        <w:ind w:leftChars="0" w:right="0" w:rightChars="0"/>
        <w:jc w:val="both"/>
        <w:rPr>
          <w:rFonts w:hint="default" w:ascii="Segoe UI" w:hAnsi="Segoe UI" w:cs="Segoe UI"/>
          <w:sz w:val="28"/>
          <w:szCs w:val="28"/>
        </w:rPr>
      </w:pPr>
      <w:r>
        <w:rPr>
          <w:rStyle w:val="12"/>
          <w:rFonts w:hint="default" w:ascii="Segoe UI" w:hAnsi="Segoe UI" w:eastAsia="Segoe UI" w:cs="Segoe UI"/>
          <w:b/>
          <w:bCs/>
          <w:i w:val="0"/>
          <w:iCs w:val="0"/>
          <w:caps w:val="0"/>
          <w:color w:val="0F1115"/>
          <w:spacing w:val="0"/>
          <w:sz w:val="28"/>
          <w:szCs w:val="28"/>
          <w:shd w:val="clear" w:fill="FFFFFF"/>
        </w:rPr>
        <w:t>Rigor analítico:</w:t>
      </w:r>
      <w:r>
        <w:rPr>
          <w:rFonts w:hint="default" w:ascii="Segoe UI" w:hAnsi="Segoe UI" w:eastAsia="Segoe UI" w:cs="Segoe UI"/>
          <w:i w:val="0"/>
          <w:iCs w:val="0"/>
          <w:caps w:val="0"/>
          <w:color w:val="0F1115"/>
          <w:spacing w:val="0"/>
          <w:sz w:val="28"/>
          <w:szCs w:val="28"/>
          <w:shd w:val="clear" w:fill="FFFFFF"/>
        </w:rPr>
        <w:t> mediante matrices y métodos estructurados</w:t>
      </w:r>
    </w:p>
    <w:p w14:paraId="79EFD6C9">
      <w:pPr>
        <w:pStyle w:val="11"/>
        <w:keepNext w:val="0"/>
        <w:keepLines w:val="0"/>
        <w:widowControl/>
        <w:numPr>
          <w:numId w:val="0"/>
        </w:numPr>
        <w:suppressLineNumbers w:val="0"/>
        <w:spacing w:before="0" w:beforeAutospacing="0" w:after="0" w:afterAutospacing="0"/>
        <w:ind w:leftChars="0" w:right="0" w:rightChars="0"/>
        <w:jc w:val="both"/>
        <w:rPr>
          <w:rFonts w:hint="default" w:ascii="Segoe UI" w:hAnsi="Segoe UI" w:cs="Segoe UI"/>
          <w:sz w:val="28"/>
          <w:szCs w:val="28"/>
        </w:rPr>
      </w:pPr>
      <w:r>
        <w:rPr>
          <w:rStyle w:val="12"/>
          <w:rFonts w:hint="default" w:ascii="Segoe UI" w:hAnsi="Segoe UI" w:eastAsia="Segoe UI" w:cs="Segoe UI"/>
          <w:b/>
          <w:bCs/>
          <w:i w:val="0"/>
          <w:iCs w:val="0"/>
          <w:caps w:val="0"/>
          <w:color w:val="0F1115"/>
          <w:spacing w:val="0"/>
          <w:sz w:val="28"/>
          <w:szCs w:val="28"/>
          <w:shd w:val="clear" w:fill="FFFFFF"/>
        </w:rPr>
        <w:t>Participación amplia:</w:t>
      </w:r>
      <w:r>
        <w:rPr>
          <w:rFonts w:hint="default" w:ascii="Segoe UI" w:hAnsi="Segoe UI" w:eastAsia="Segoe UI" w:cs="Segoe UI"/>
          <w:i w:val="0"/>
          <w:iCs w:val="0"/>
          <w:caps w:val="0"/>
          <w:color w:val="0F1115"/>
          <w:spacing w:val="0"/>
          <w:sz w:val="28"/>
          <w:szCs w:val="28"/>
          <w:shd w:val="clear" w:fill="FFFFFF"/>
        </w:rPr>
        <w:t> integrando voces de Caracas y regiones</w:t>
      </w:r>
    </w:p>
    <w:p w14:paraId="592C9812">
      <w:pPr>
        <w:keepNext w:val="0"/>
        <w:keepLines w:val="0"/>
        <w:widowControl/>
        <w:numPr>
          <w:numId w:val="0"/>
        </w:numPr>
        <w:suppressLineNumbers w:val="0"/>
        <w:spacing w:before="90" w:beforeAutospacing="0" w:after="0" w:afterAutospacing="1"/>
        <w:ind w:leftChars="0"/>
        <w:jc w:val="both"/>
        <w:rPr>
          <w:rFonts w:hint="default" w:ascii="Segoe UI" w:hAnsi="Segoe UI" w:cs="Segoe UI"/>
          <w:sz w:val="28"/>
          <w:szCs w:val="28"/>
        </w:rPr>
      </w:pPr>
    </w:p>
    <w:p w14:paraId="03960567">
      <w:pPr>
        <w:keepNext w:val="0"/>
        <w:keepLines w:val="0"/>
        <w:widowControl/>
        <w:numPr>
          <w:numId w:val="0"/>
        </w:numPr>
        <w:suppressLineNumbers w:val="0"/>
        <w:spacing w:before="90" w:beforeAutospacing="0" w:after="0" w:afterAutospacing="1"/>
        <w:ind w:leftChars="0"/>
        <w:jc w:val="both"/>
        <w:rPr>
          <w:rFonts w:hint="default" w:ascii="Segoe UI" w:hAnsi="Segoe UI" w:cs="Segoe UI"/>
          <w:sz w:val="28"/>
          <w:szCs w:val="28"/>
        </w:rPr>
      </w:pPr>
    </w:p>
    <w:p w14:paraId="0B127887">
      <w:pPr>
        <w:pStyle w:val="11"/>
        <w:keepNext w:val="0"/>
        <w:keepLines w:val="0"/>
        <w:widowControl/>
        <w:numPr>
          <w:numId w:val="0"/>
        </w:numPr>
        <w:suppressLineNumbers w:val="0"/>
        <w:spacing w:before="0" w:beforeAutospacing="0" w:after="0" w:afterAutospacing="0"/>
        <w:ind w:leftChars="0" w:right="0" w:rightChars="0"/>
        <w:jc w:val="both"/>
        <w:rPr>
          <w:rFonts w:hint="default" w:ascii="Segoe UI" w:hAnsi="Segoe UI" w:cs="Segoe UI"/>
          <w:sz w:val="28"/>
          <w:szCs w:val="28"/>
        </w:rPr>
      </w:pPr>
      <w:r>
        <w:rPr>
          <w:rStyle w:val="12"/>
          <w:rFonts w:hint="default" w:ascii="Segoe UI" w:hAnsi="Segoe UI" w:eastAsia="Segoe UI" w:cs="Segoe UI"/>
          <w:b/>
          <w:bCs/>
          <w:i w:val="0"/>
          <w:iCs w:val="0"/>
          <w:caps w:val="0"/>
          <w:color w:val="0F1115"/>
          <w:spacing w:val="0"/>
          <w:sz w:val="28"/>
          <w:szCs w:val="28"/>
          <w:shd w:val="clear" w:fill="FFFFFF"/>
        </w:rPr>
        <w:t>Viabilidad temporal:</w:t>
      </w:r>
      <w:r>
        <w:rPr>
          <w:rFonts w:hint="default" w:ascii="Segoe UI" w:hAnsi="Segoe UI" w:eastAsia="Segoe UI" w:cs="Segoe UI"/>
          <w:i w:val="0"/>
          <w:iCs w:val="0"/>
          <w:caps w:val="0"/>
          <w:color w:val="0F1115"/>
          <w:spacing w:val="0"/>
          <w:sz w:val="28"/>
          <w:szCs w:val="28"/>
          <w:shd w:val="clear" w:fill="FFFFFF"/>
        </w:rPr>
        <w:t> talleres de 3 horas por fase concentrados en lo esencial</w:t>
      </w:r>
    </w:p>
    <w:p w14:paraId="227FE6E3">
      <w:pPr>
        <w:pStyle w:val="11"/>
        <w:keepNext w:val="0"/>
        <w:keepLines w:val="0"/>
        <w:widowControl/>
        <w:numPr>
          <w:numId w:val="0"/>
        </w:numPr>
        <w:suppressLineNumbers w:val="0"/>
        <w:spacing w:before="0" w:beforeAutospacing="0" w:after="0" w:afterAutospacing="0"/>
        <w:ind w:leftChars="0" w:right="0" w:rightChars="0"/>
        <w:jc w:val="both"/>
        <w:rPr>
          <w:rFonts w:hint="default" w:ascii="Segoe UI" w:hAnsi="Segoe UI" w:cs="Segoe UI"/>
          <w:sz w:val="28"/>
          <w:szCs w:val="28"/>
        </w:rPr>
      </w:pPr>
      <w:r>
        <w:rPr>
          <w:rStyle w:val="12"/>
          <w:rFonts w:hint="default" w:ascii="Segoe UI" w:hAnsi="Segoe UI" w:eastAsia="Segoe UI" w:cs="Segoe UI"/>
          <w:b/>
          <w:bCs/>
          <w:i w:val="0"/>
          <w:iCs w:val="0"/>
          <w:caps w:val="0"/>
          <w:color w:val="0F1115"/>
          <w:spacing w:val="0"/>
          <w:sz w:val="28"/>
          <w:szCs w:val="28"/>
          <w:shd w:val="clear" w:fill="FFFFFF"/>
        </w:rPr>
        <w:t>Flexibilidad:</w:t>
      </w:r>
      <w:r>
        <w:rPr>
          <w:rFonts w:hint="default" w:ascii="Segoe UI" w:hAnsi="Segoe UI" w:eastAsia="Segoe UI" w:cs="Segoe UI"/>
          <w:i w:val="0"/>
          <w:iCs w:val="0"/>
          <w:caps w:val="0"/>
          <w:color w:val="0F1115"/>
          <w:spacing w:val="0"/>
          <w:sz w:val="28"/>
          <w:szCs w:val="28"/>
          <w:shd w:val="clear" w:fill="FFFFFF"/>
        </w:rPr>
        <w:t> la Fase Tres sin taller permite mayor profundidad analítica del consultor con validación e</w:t>
      </w:r>
      <w:bookmarkStart w:id="0" w:name="_GoBack"/>
      <w:bookmarkEnd w:id="0"/>
      <w:r>
        <w:rPr>
          <w:rFonts w:hint="default" w:ascii="Segoe UI" w:hAnsi="Segoe UI" w:eastAsia="Segoe UI" w:cs="Segoe UI"/>
          <w:i w:val="0"/>
          <w:iCs w:val="0"/>
          <w:caps w:val="0"/>
          <w:color w:val="0F1115"/>
          <w:spacing w:val="0"/>
          <w:sz w:val="28"/>
          <w:szCs w:val="28"/>
          <w:shd w:val="clear" w:fill="FFFFFF"/>
        </w:rPr>
        <w:t>xterna</w:t>
      </w:r>
    </w:p>
    <w:sectPr>
      <w:foot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E103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FAD42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33FAD42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E84BB8"/>
    <w:multiLevelType w:val="singleLevel"/>
    <w:tmpl w:val="78E84BB8"/>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C2F29"/>
    <w:rsid w:val="160C0051"/>
    <w:rsid w:val="16A80BC2"/>
    <w:rsid w:val="264F2D05"/>
    <w:rsid w:val="2C5A754D"/>
    <w:rsid w:val="51772E25"/>
    <w:rsid w:val="51FA4959"/>
    <w:rsid w:val="55E71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tabs>
        <w:tab w:val="center" w:pos="4153"/>
        <w:tab w:val="right" w:pos="8306"/>
      </w:tabs>
      <w:snapToGrid w:val="0"/>
    </w:pPr>
    <w:rPr>
      <w:sz w:val="18"/>
      <w:szCs w:val="18"/>
    </w:rPr>
  </w:style>
  <w:style w:type="character" w:styleId="10">
    <w:name w:val="HTML Code"/>
    <w:basedOn w:val="6"/>
    <w:qFormat/>
    <w:uiPriority w:val="0"/>
    <w:rPr>
      <w:rFonts w:ascii="Courier New" w:hAnsi="Courier New" w:cs="Courier New"/>
      <w:sz w:val="20"/>
      <w:szCs w:val="20"/>
    </w:rPr>
  </w:style>
  <w:style w:type="paragraph" w:styleId="11">
    <w:name w:val="Normal (Web)"/>
    <w:basedOn w:val="1"/>
    <w:qFormat/>
    <w:uiPriority w:val="0"/>
    <w:rPr>
      <w:sz w:val="24"/>
      <w:szCs w:val="24"/>
    </w:rPr>
  </w:style>
  <w:style w:type="character" w:styleId="12">
    <w:name w:val="Strong"/>
    <w:basedOn w:val="6"/>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681</Words>
  <Characters>3933</Characters>
  <Lines>0</Lines>
  <Paragraphs>0</Paragraphs>
  <TotalTime>14</TotalTime>
  <ScaleCrop>false</ScaleCrop>
  <LinksUpToDate>false</LinksUpToDate>
  <CharactersWithSpaces>4568</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2026-05-05T15:04:00Z</dcterms:created>
  <dc:creator>USER</dc:creator>
  <cp:lastModifiedBy>PROSPECTIVA DATOS</cp:lastModifiedBy>
  <dcterms:modified xsi:type="dcterms:W3CDTF">2026-05-05T22:08:57Z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KSOTemplateDocerSaveRecord">
    <vt:lpwstr>eyJoZGlkIjoiZmRkYzQwZGRjYTZlNzQwMmUyYWViZTI2YTIzMTVjZTgiLCJ1c2VySWQiOiIyMjE2NzU4ODM5MTk5In0=</vt:lpwstr>
  </property>
  <property fmtid="{D5CDD505-2E9C-101B-9397-08002B2CF9AE}" pid="4" name="ICV">
    <vt:lpwstr>D3438F7456A24DCEA518A59AED7D2A1F_12</vt:lpwstr>
  </property>
</Properties>
</file>